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021" w:rsidRPr="00097A8F" w:rsidRDefault="00922021" w:rsidP="00097A8F">
      <w:pPr>
        <w:tabs>
          <w:tab w:val="center" w:pos="4949"/>
          <w:tab w:val="left" w:pos="7890"/>
        </w:tabs>
        <w:rPr>
          <w:sz w:val="28"/>
          <w:szCs w:val="28"/>
        </w:rPr>
      </w:pPr>
      <w:r>
        <w:rPr>
          <w:noProof/>
        </w:rPr>
        <w:pict>
          <v:shapetype id="_x0000_t202" coordsize="21600,21600" o:spt="202" path="m,l,21600r21600,l21600,xe">
            <v:stroke joinstyle="miter"/>
            <v:path gradientshapeok="t" o:connecttype="rect"/>
          </v:shapetype>
          <v:shape id="Поле 3" o:spid="_x0000_s1026" type="#_x0000_t202" style="position:absolute;margin-left:404.25pt;margin-top:12.2pt;width:89.25pt;height:2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" strokecolor="white">
            <v:textbox>
              <w:txbxContent>
                <w:p w:rsidR="00922021" w:rsidRPr="00BF6141" w:rsidRDefault="00922021" w:rsidP="00097A8F"/>
              </w:txbxContent>
            </v:textbox>
          </v:shape>
        </w:pict>
      </w:r>
    </w:p>
    <w:p w:rsidR="00922021" w:rsidRPr="00097A8F" w:rsidRDefault="00922021" w:rsidP="00097A8F">
      <w:pPr>
        <w:tabs>
          <w:tab w:val="center" w:pos="4949"/>
          <w:tab w:val="left" w:pos="7890"/>
        </w:tabs>
        <w:rPr>
          <w:sz w:val="28"/>
          <w:szCs w:val="28"/>
        </w:rPr>
      </w:pPr>
    </w:p>
    <w:p w:rsidR="00922021" w:rsidRPr="00097A8F" w:rsidRDefault="00922021" w:rsidP="00097A8F">
      <w:pPr>
        <w:tabs>
          <w:tab w:val="left" w:pos="3690"/>
        </w:tabs>
        <w:rPr>
          <w:sz w:val="28"/>
          <w:szCs w:val="28"/>
        </w:rPr>
      </w:pPr>
      <w:r w:rsidRPr="00097A8F">
        <w:rPr>
          <w:sz w:val="28"/>
          <w:szCs w:val="28"/>
        </w:rPr>
        <w:tab/>
        <w:t xml:space="preserve">      </w:t>
      </w:r>
      <w:r w:rsidRPr="00230200">
        <w:rPr>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60pt;height:79.5pt;visibility:visible">
            <v:imagedata r:id="rId7" o:title="" grayscale="t"/>
          </v:shape>
        </w:pict>
      </w:r>
    </w:p>
    <w:p w:rsidR="00922021" w:rsidRPr="00097A8F" w:rsidRDefault="00922021" w:rsidP="00097A8F">
      <w:pPr>
        <w:tabs>
          <w:tab w:val="center" w:pos="4949"/>
          <w:tab w:val="left" w:pos="7890"/>
        </w:tabs>
        <w:rPr>
          <w:sz w:val="28"/>
          <w:szCs w:val="28"/>
        </w:rPr>
      </w:pPr>
    </w:p>
    <w:p w:rsidR="00922021" w:rsidRPr="00097A8F" w:rsidRDefault="00922021" w:rsidP="00097A8F">
      <w:pPr>
        <w:keepNext/>
        <w:keepLines/>
        <w:numPr>
          <w:ilvl w:val="1"/>
          <w:numId w:val="0"/>
        </w:numPr>
        <w:spacing w:after="360"/>
        <w:jc w:val="center"/>
        <w:outlineLvl w:val="1"/>
        <w:rPr>
          <w:b/>
          <w:sz w:val="28"/>
        </w:rPr>
      </w:pPr>
      <w:r w:rsidRPr="00097A8F">
        <w:rPr>
          <w:b/>
          <w:sz w:val="28"/>
        </w:rPr>
        <w:t>КОМИТЕТ МЕСТНОГО САМОУПРАВЛЕНИЯ                    КИТУНЬКИНСКОГО СЕЛЬСОВЕТА                                           ЛОПАТИНСКОГО РАЙОНА ПЕНЗЕНСКОЙ ОБЛАСТИ                     СЕДЬМОЙ СОЗЫВ</w:t>
      </w:r>
    </w:p>
    <w:p w:rsidR="00922021" w:rsidRPr="00097A8F" w:rsidRDefault="00922021" w:rsidP="00097A8F">
      <w:pPr>
        <w:jc w:val="center"/>
        <w:rPr>
          <w:b/>
          <w:sz w:val="16"/>
          <w:szCs w:val="16"/>
        </w:rPr>
      </w:pPr>
    </w:p>
    <w:p w:rsidR="00922021" w:rsidRPr="00097A8F" w:rsidRDefault="00922021" w:rsidP="00097A8F">
      <w:pPr>
        <w:keepNext/>
        <w:keepLines/>
        <w:spacing w:before="240"/>
        <w:ind w:left="1080"/>
        <w:jc w:val="center"/>
        <w:outlineLvl w:val="3"/>
        <w:rPr>
          <w:b/>
          <w:lang w:val="en-GB" w:eastAsia="en-US"/>
        </w:rPr>
      </w:pPr>
      <w:r w:rsidRPr="00097A8F">
        <w:rPr>
          <w:b/>
          <w:lang w:val="en-GB" w:eastAsia="en-US"/>
        </w:rPr>
        <w:t>Р Е Ш Е Н И Е</w:t>
      </w:r>
    </w:p>
    <w:p w:rsidR="00922021" w:rsidRPr="00097A8F" w:rsidRDefault="00922021" w:rsidP="00097A8F">
      <w:pPr>
        <w:jc w:val="center"/>
      </w:pPr>
    </w:p>
    <w:tbl>
      <w:tblPr>
        <w:tblW w:w="0" w:type="auto"/>
        <w:tblInd w:w="2736" w:type="dxa"/>
        <w:tblLook w:val="01E0"/>
      </w:tblPr>
      <w:tblGrid>
        <w:gridCol w:w="441"/>
        <w:gridCol w:w="2463"/>
        <w:gridCol w:w="654"/>
        <w:gridCol w:w="1230"/>
      </w:tblGrid>
      <w:tr w:rsidR="00922021" w:rsidRPr="00097A8F" w:rsidTr="00097A8F">
        <w:tc>
          <w:tcPr>
            <w:tcW w:w="441" w:type="dxa"/>
          </w:tcPr>
          <w:p w:rsidR="00922021" w:rsidRPr="00097A8F" w:rsidRDefault="00922021" w:rsidP="00097A8F">
            <w:pPr>
              <w:jc w:val="right"/>
            </w:pPr>
            <w:r w:rsidRPr="00097A8F">
              <w:t>от</w:t>
            </w:r>
          </w:p>
        </w:tc>
        <w:tc>
          <w:tcPr>
            <w:tcW w:w="2463" w:type="dxa"/>
            <w:tcBorders>
              <w:top w:val="nil"/>
              <w:left w:val="nil"/>
              <w:bottom w:val="single" w:sz="4" w:space="0" w:color="auto"/>
              <w:right w:val="nil"/>
            </w:tcBorders>
          </w:tcPr>
          <w:p w:rsidR="00922021" w:rsidRPr="00097A8F" w:rsidRDefault="00922021" w:rsidP="00097A8F">
            <w:pPr>
              <w:jc w:val="center"/>
            </w:pPr>
            <w:r>
              <w:t>21.07.2021</w:t>
            </w:r>
          </w:p>
        </w:tc>
        <w:tc>
          <w:tcPr>
            <w:tcW w:w="654" w:type="dxa"/>
          </w:tcPr>
          <w:p w:rsidR="00922021" w:rsidRPr="00097A8F" w:rsidRDefault="00922021" w:rsidP="00097A8F">
            <w:pPr>
              <w:jc w:val="right"/>
            </w:pPr>
            <w:r w:rsidRPr="00097A8F">
              <w:t>№</w:t>
            </w:r>
          </w:p>
        </w:tc>
        <w:tc>
          <w:tcPr>
            <w:tcW w:w="1230" w:type="dxa"/>
            <w:tcBorders>
              <w:top w:val="nil"/>
              <w:left w:val="nil"/>
              <w:bottom w:val="single" w:sz="4" w:space="0" w:color="auto"/>
              <w:right w:val="nil"/>
            </w:tcBorders>
          </w:tcPr>
          <w:p w:rsidR="00922021" w:rsidRPr="00097A8F" w:rsidRDefault="00922021" w:rsidP="00097A8F">
            <w:r>
              <w:t>1-34/7</w:t>
            </w:r>
          </w:p>
        </w:tc>
      </w:tr>
    </w:tbl>
    <w:p w:rsidR="00922021" w:rsidRPr="00097A8F" w:rsidRDefault="00922021" w:rsidP="00097A8F">
      <w:pPr>
        <w:tabs>
          <w:tab w:val="center" w:pos="4949"/>
          <w:tab w:val="left" w:pos="7890"/>
        </w:tabs>
        <w:rPr>
          <w:sz w:val="28"/>
          <w:szCs w:val="28"/>
        </w:rPr>
      </w:pPr>
    </w:p>
    <w:p w:rsidR="00922021" w:rsidRPr="00097A8F" w:rsidRDefault="00922021" w:rsidP="00097A8F">
      <w:pPr>
        <w:tabs>
          <w:tab w:val="center" w:pos="4949"/>
          <w:tab w:val="left" w:pos="7890"/>
        </w:tabs>
        <w:rPr>
          <w:sz w:val="28"/>
          <w:szCs w:val="28"/>
        </w:rPr>
      </w:pPr>
      <w:r w:rsidRPr="00097A8F">
        <w:rPr>
          <w:sz w:val="28"/>
          <w:szCs w:val="28"/>
        </w:rPr>
        <w:t xml:space="preserve">  </w:t>
      </w:r>
      <w:r w:rsidRPr="00097A8F">
        <w:rPr>
          <w:sz w:val="28"/>
          <w:szCs w:val="28"/>
        </w:rPr>
        <w:tab/>
      </w:r>
    </w:p>
    <w:p w:rsidR="00922021" w:rsidRPr="00097A8F" w:rsidRDefault="00922021" w:rsidP="00097A8F">
      <w:pPr>
        <w:keepNext/>
        <w:keepLines/>
        <w:numPr>
          <w:ilvl w:val="0"/>
          <w:numId w:val="15"/>
        </w:numPr>
        <w:spacing w:after="360"/>
        <w:jc w:val="center"/>
        <w:outlineLvl w:val="0"/>
        <w:rPr>
          <w:b/>
          <w:i/>
          <w:kern w:val="28"/>
          <w:sz w:val="28"/>
          <w:szCs w:val="28"/>
        </w:rPr>
      </w:pPr>
      <w:r>
        <w:rPr>
          <w:noProof/>
        </w:rPr>
        <w:pict>
          <v:shape id="Поле 2" o:spid="_x0000_s1027" type="#_x0000_t202" style="position:absolute;left:0;text-align:left;margin-left:458.7pt;margin-top:36pt;width:68.2pt;height:22.2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" filled="f" stroked="f">
            <v:textbox inset="1mm,1mm,1mm,1mm">
              <w:txbxContent>
                <w:p w:rsidR="00922021" w:rsidRDefault="00922021" w:rsidP="00097A8F">
                  <w:pPr>
                    <w:rPr>
                      <w:rFonts w:ascii="Arial" w:hAnsi="Arial" w:cs="Arial"/>
                      <w:u w:val="single"/>
                    </w:rPr>
                  </w:pPr>
                </w:p>
              </w:txbxContent>
            </v:textbox>
            <w10:wrap anchorx="page" anchory="page"/>
            <w10:anchorlock/>
          </v:shape>
        </w:pict>
      </w:r>
      <w:r w:rsidRPr="00097A8F">
        <w:rPr>
          <w:b/>
          <w:kern w:val="28"/>
          <w:sz w:val="28"/>
          <w:szCs w:val="28"/>
        </w:rPr>
        <w:t>О внесении изменений в решение Комитета местного самоуправления  Китунькинского сельсовета Лопатинского района Пензенской области от  26.12.2020  № 2-24/7 «О бюджете Китунькинского сельсовета Лопатинского района Пензенской области на 2021 год и на плановый период 2022 и 2023 годов»</w:t>
      </w:r>
    </w:p>
    <w:p w:rsidR="00922021" w:rsidRPr="00097A8F" w:rsidRDefault="00922021" w:rsidP="00097A8F">
      <w:pPr>
        <w:autoSpaceDE w:val="0"/>
        <w:autoSpaceDN w:val="0"/>
        <w:adjustRightInd w:val="0"/>
        <w:rPr>
          <w:sz w:val="28"/>
          <w:szCs w:val="28"/>
        </w:rPr>
      </w:pPr>
      <w:r w:rsidRPr="00097A8F">
        <w:rPr>
          <w:i/>
          <w:sz w:val="20"/>
          <w:szCs w:val="28"/>
        </w:rPr>
        <w:br/>
      </w:r>
      <w:r w:rsidRPr="00097A8F">
        <w:rPr>
          <w:sz w:val="28"/>
          <w:szCs w:val="28"/>
        </w:rPr>
        <w:t>В соответствии с Бюджетным кодексом Российской Федерации, Положением «О бюджетном устройстве и бюджетном процессе в Китунькинском сельсовете Лопатинского района Пензенской области в новой редакции», утвержденным решением Комитета Китунькинского сельсовета Лопатинского района Пензенской области  от 25.12.2015  № 5-27/6, руководствуясь Уставом Китунькинского сельсовета Лопатинского  района  Пензенской области (с последующими изменениями)</w:t>
      </w:r>
    </w:p>
    <w:p w:rsidR="00922021" w:rsidRPr="00C2305D" w:rsidRDefault="00922021" w:rsidP="00097A8F">
      <w:pPr>
        <w:autoSpaceDE w:val="0"/>
        <w:autoSpaceDN w:val="0"/>
        <w:adjustRightInd w:val="0"/>
        <w:rPr>
          <w:sz w:val="28"/>
          <w:szCs w:val="28"/>
        </w:rPr>
      </w:pPr>
    </w:p>
    <w:p w:rsidR="00922021" w:rsidRPr="00C2305D" w:rsidRDefault="00922021" w:rsidP="00097A8F">
      <w:pPr>
        <w:keepNext/>
        <w:keepLines/>
        <w:numPr>
          <w:ilvl w:val="0"/>
          <w:numId w:val="6"/>
        </w:numPr>
        <w:spacing w:after="360"/>
        <w:jc w:val="center"/>
        <w:outlineLvl w:val="0"/>
        <w:rPr>
          <w:bCs/>
          <w:kern w:val="28"/>
          <w:sz w:val="28"/>
          <w:szCs w:val="28"/>
        </w:rPr>
      </w:pPr>
      <w:r w:rsidRPr="00C2305D">
        <w:rPr>
          <w:bCs/>
          <w:kern w:val="28"/>
          <w:sz w:val="28"/>
          <w:szCs w:val="28"/>
        </w:rPr>
        <w:t>Комитет местного самоуправления Китунькинского сельсовета Лопатинского района Пензенской области решил:</w:t>
      </w:r>
    </w:p>
    <w:p w:rsidR="00922021" w:rsidRPr="00097A8F" w:rsidRDefault="00922021" w:rsidP="00097A8F">
      <w:pPr>
        <w:keepNext/>
        <w:tabs>
          <w:tab w:val="left" w:pos="0"/>
        </w:tabs>
        <w:spacing w:after="60"/>
        <w:ind w:firstLine="567"/>
        <w:jc w:val="both"/>
        <w:outlineLvl w:val="0"/>
        <w:rPr>
          <w:bCs/>
          <w:kern w:val="28"/>
          <w:sz w:val="28"/>
          <w:szCs w:val="28"/>
        </w:rPr>
      </w:pPr>
      <w:r w:rsidRPr="00097A8F">
        <w:rPr>
          <w:kern w:val="28"/>
          <w:sz w:val="28"/>
          <w:szCs w:val="28"/>
        </w:rPr>
        <w:t>1.Внести следующие изменения в решение Комитета местного самоуправления Китунькинского сельсовета от 26.12.2020 № 2-24/7</w:t>
      </w:r>
      <w:r w:rsidRPr="00097A8F">
        <w:rPr>
          <w:b/>
          <w:kern w:val="28"/>
          <w:sz w:val="28"/>
          <w:szCs w:val="28"/>
        </w:rPr>
        <w:t xml:space="preserve"> </w:t>
      </w:r>
      <w:r w:rsidRPr="00097A8F">
        <w:rPr>
          <w:bCs/>
          <w:kern w:val="28"/>
          <w:sz w:val="28"/>
          <w:szCs w:val="28"/>
        </w:rPr>
        <w:t>«О бюджете Китунькинского сельсовета Лопатинского района Пензенской области на 2021 год и на плановый период 2022-2023 годов »</w:t>
      </w:r>
    </w:p>
    <w:p w:rsidR="00922021" w:rsidRPr="00097A8F" w:rsidRDefault="00922021" w:rsidP="00097A8F">
      <w:pPr>
        <w:tabs>
          <w:tab w:val="left" w:pos="0"/>
        </w:tabs>
        <w:autoSpaceDE w:val="0"/>
        <w:autoSpaceDN w:val="0"/>
        <w:adjustRightInd w:val="0"/>
        <w:ind w:firstLine="567"/>
        <w:jc w:val="both"/>
        <w:rPr>
          <w:sz w:val="28"/>
          <w:szCs w:val="28"/>
        </w:rPr>
      </w:pPr>
      <w:r w:rsidRPr="00097A8F">
        <w:rPr>
          <w:sz w:val="28"/>
          <w:szCs w:val="28"/>
        </w:rPr>
        <w:t>1) раздела 1 изложить</w:t>
      </w:r>
      <w:r w:rsidRPr="00097A8F">
        <w:rPr>
          <w:rFonts w:ascii="Arial" w:hAnsi="Arial" w:cs="Arial"/>
          <w:szCs w:val="28"/>
        </w:rPr>
        <w:t xml:space="preserve"> </w:t>
      </w:r>
      <w:r w:rsidRPr="00097A8F">
        <w:rPr>
          <w:sz w:val="28"/>
          <w:szCs w:val="28"/>
        </w:rPr>
        <w:t>в следующей редакции:</w:t>
      </w:r>
    </w:p>
    <w:p w:rsidR="00922021" w:rsidRPr="00097A8F" w:rsidRDefault="00922021" w:rsidP="00097A8F">
      <w:pPr>
        <w:tabs>
          <w:tab w:val="left" w:pos="0"/>
        </w:tabs>
        <w:autoSpaceDE w:val="0"/>
        <w:autoSpaceDN w:val="0"/>
        <w:adjustRightInd w:val="0"/>
        <w:ind w:firstLine="567"/>
        <w:jc w:val="both"/>
        <w:rPr>
          <w:rFonts w:ascii="Arial" w:hAnsi="Arial" w:cs="Arial"/>
          <w:szCs w:val="28"/>
        </w:rPr>
      </w:pP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«1. Основные характеристики бюджета Китунькинского сельсовета Лопатинского района Пензенской области на 2021 год и на плановый период 2022 и 2023 годов</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1.</w:t>
      </w:r>
      <w:r w:rsidRPr="00F63E2E">
        <w:rPr>
          <w:sz w:val="28"/>
          <w:szCs w:val="28"/>
        </w:rPr>
        <w:tab/>
        <w:t>Утвердить основные характеристики бюджета Китунькинского сельсовета Лопатинского района Пензенской области на 2021 год:</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1)  прогнозируемый общий объем доходов бюджета Китунькинского сельсовета Лопатинского района Пензенской области в сумме  3</w:t>
      </w:r>
      <w:r>
        <w:rPr>
          <w:sz w:val="28"/>
          <w:szCs w:val="28"/>
        </w:rPr>
        <w:t> </w:t>
      </w:r>
      <w:r w:rsidRPr="00F63E2E">
        <w:rPr>
          <w:sz w:val="28"/>
          <w:szCs w:val="28"/>
        </w:rPr>
        <w:t>938</w:t>
      </w:r>
      <w:r>
        <w:rPr>
          <w:sz w:val="28"/>
          <w:szCs w:val="28"/>
        </w:rPr>
        <w:t xml:space="preserve"> </w:t>
      </w:r>
      <w:r w:rsidRPr="00F63E2E">
        <w:rPr>
          <w:sz w:val="28"/>
          <w:szCs w:val="28"/>
        </w:rPr>
        <w:t>699,12 рублей;</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2)  общий объем расходов бюджета Китунькинского сельсовета Лопатинского района Пензенской области в сумме 4</w:t>
      </w:r>
      <w:r>
        <w:rPr>
          <w:sz w:val="28"/>
          <w:szCs w:val="28"/>
        </w:rPr>
        <w:t> </w:t>
      </w:r>
      <w:r w:rsidRPr="00F63E2E">
        <w:rPr>
          <w:sz w:val="28"/>
          <w:szCs w:val="28"/>
        </w:rPr>
        <w:t>333</w:t>
      </w:r>
      <w:r>
        <w:rPr>
          <w:sz w:val="28"/>
          <w:szCs w:val="28"/>
        </w:rPr>
        <w:t xml:space="preserve"> </w:t>
      </w:r>
      <w:r w:rsidRPr="00F63E2E">
        <w:rPr>
          <w:sz w:val="28"/>
          <w:szCs w:val="28"/>
        </w:rPr>
        <w:t>149,55 рублей;</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 xml:space="preserve">3)  прогнозируемый дефицит (профицит) бюджета Китунькинского сельсовета Лопатинского района Пензенской области в сумме </w:t>
      </w:r>
      <w:r w:rsidRPr="00C93B78">
        <w:rPr>
          <w:sz w:val="28"/>
          <w:szCs w:val="28"/>
        </w:rPr>
        <w:t>394 450,43</w:t>
      </w:r>
      <w:r w:rsidRPr="00F63E2E">
        <w:rPr>
          <w:sz w:val="28"/>
          <w:szCs w:val="28"/>
        </w:rPr>
        <w:t>рублей.</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2.</w:t>
      </w:r>
      <w:r w:rsidRPr="00F63E2E">
        <w:rPr>
          <w:sz w:val="28"/>
          <w:szCs w:val="28"/>
        </w:rPr>
        <w:tab/>
        <w:t>Утвердить основные характеристики бюджета Китунькинского сельсовета  Лопатинского района Пензенской области на плановый период 2022 и 2023 годов:</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1)  прогнозируемый общий объем доходов бюджета Китунькинского сельсовета Лопатинского района Пензенской области на 2022 год в сумме  2</w:t>
      </w:r>
      <w:r>
        <w:rPr>
          <w:sz w:val="28"/>
          <w:szCs w:val="28"/>
        </w:rPr>
        <w:t> </w:t>
      </w:r>
      <w:r w:rsidRPr="00F63E2E">
        <w:rPr>
          <w:sz w:val="28"/>
          <w:szCs w:val="28"/>
        </w:rPr>
        <w:t>939</w:t>
      </w:r>
      <w:r>
        <w:rPr>
          <w:sz w:val="28"/>
          <w:szCs w:val="28"/>
        </w:rPr>
        <w:t xml:space="preserve"> </w:t>
      </w:r>
      <w:r w:rsidRPr="00F63E2E">
        <w:rPr>
          <w:sz w:val="28"/>
          <w:szCs w:val="28"/>
        </w:rPr>
        <w:t>137,00 рублей, на 2023 год в сумме 2</w:t>
      </w:r>
      <w:r>
        <w:rPr>
          <w:sz w:val="28"/>
          <w:szCs w:val="28"/>
        </w:rPr>
        <w:t> </w:t>
      </w:r>
      <w:r w:rsidRPr="00F63E2E">
        <w:rPr>
          <w:sz w:val="28"/>
          <w:szCs w:val="28"/>
        </w:rPr>
        <w:t>987</w:t>
      </w:r>
      <w:r>
        <w:rPr>
          <w:sz w:val="28"/>
          <w:szCs w:val="28"/>
        </w:rPr>
        <w:t xml:space="preserve"> </w:t>
      </w:r>
      <w:r w:rsidRPr="00F63E2E">
        <w:rPr>
          <w:sz w:val="28"/>
          <w:szCs w:val="28"/>
        </w:rPr>
        <w:t>933,00 рублей;</w:t>
      </w:r>
    </w:p>
    <w:p w:rsidR="00922021" w:rsidRDefault="00922021" w:rsidP="00F63E2E">
      <w:pPr>
        <w:autoSpaceDE w:val="0"/>
        <w:autoSpaceDN w:val="0"/>
        <w:adjustRightInd w:val="0"/>
        <w:spacing w:before="60"/>
        <w:jc w:val="both"/>
        <w:outlineLvl w:val="6"/>
        <w:rPr>
          <w:sz w:val="28"/>
          <w:szCs w:val="28"/>
        </w:rPr>
      </w:pPr>
      <w:r w:rsidRPr="00F63E2E">
        <w:rPr>
          <w:sz w:val="28"/>
          <w:szCs w:val="28"/>
        </w:rPr>
        <w:t xml:space="preserve">2)  общий объем расходов бюджета Китунькинского сельсовета </w:t>
      </w:r>
      <w:bookmarkStart w:id="0" w:name="_GoBack"/>
      <w:bookmarkEnd w:id="0"/>
      <w:r w:rsidRPr="00F63E2E">
        <w:rPr>
          <w:sz w:val="28"/>
          <w:szCs w:val="28"/>
        </w:rPr>
        <w:t>Лопатинского района Пензенской области на 2022 год в сумме 2</w:t>
      </w:r>
      <w:r>
        <w:rPr>
          <w:sz w:val="28"/>
          <w:szCs w:val="28"/>
        </w:rPr>
        <w:t> </w:t>
      </w:r>
      <w:r w:rsidRPr="00F63E2E">
        <w:rPr>
          <w:sz w:val="28"/>
          <w:szCs w:val="28"/>
        </w:rPr>
        <w:t>939</w:t>
      </w:r>
      <w:r>
        <w:rPr>
          <w:sz w:val="28"/>
          <w:szCs w:val="28"/>
        </w:rPr>
        <w:t xml:space="preserve"> </w:t>
      </w:r>
      <w:r w:rsidRPr="00F63E2E">
        <w:rPr>
          <w:sz w:val="28"/>
          <w:szCs w:val="28"/>
        </w:rPr>
        <w:t>137,00 рублей, в том числе условно утвержденные расходы – 71</w:t>
      </w:r>
      <w:r>
        <w:rPr>
          <w:sz w:val="28"/>
          <w:szCs w:val="28"/>
        </w:rPr>
        <w:t xml:space="preserve"> </w:t>
      </w:r>
      <w:r w:rsidRPr="00F63E2E">
        <w:rPr>
          <w:sz w:val="28"/>
          <w:szCs w:val="28"/>
        </w:rPr>
        <w:t>156,00 рублей, и на 2023 год в сумме 2</w:t>
      </w:r>
      <w:r>
        <w:rPr>
          <w:sz w:val="28"/>
          <w:szCs w:val="28"/>
        </w:rPr>
        <w:t> </w:t>
      </w:r>
      <w:r w:rsidRPr="00F63E2E">
        <w:rPr>
          <w:sz w:val="28"/>
          <w:szCs w:val="28"/>
        </w:rPr>
        <w:t>987</w:t>
      </w:r>
      <w:r>
        <w:rPr>
          <w:sz w:val="28"/>
          <w:szCs w:val="28"/>
        </w:rPr>
        <w:t xml:space="preserve"> </w:t>
      </w:r>
      <w:r w:rsidRPr="00F63E2E">
        <w:rPr>
          <w:sz w:val="28"/>
          <w:szCs w:val="28"/>
        </w:rPr>
        <w:t>933,00 рублей, в том числе условно утвержденные расходы –</w:t>
      </w:r>
    </w:p>
    <w:p w:rsidR="00922021" w:rsidRPr="00F63E2E" w:rsidRDefault="00922021" w:rsidP="00F63E2E">
      <w:pPr>
        <w:autoSpaceDE w:val="0"/>
        <w:autoSpaceDN w:val="0"/>
        <w:adjustRightInd w:val="0"/>
        <w:spacing w:before="60"/>
        <w:jc w:val="both"/>
        <w:outlineLvl w:val="6"/>
        <w:rPr>
          <w:sz w:val="28"/>
          <w:szCs w:val="28"/>
        </w:rPr>
      </w:pPr>
      <w:r w:rsidRPr="00F63E2E">
        <w:rPr>
          <w:sz w:val="28"/>
          <w:szCs w:val="28"/>
        </w:rPr>
        <w:t xml:space="preserve"> 144</w:t>
      </w:r>
      <w:r>
        <w:rPr>
          <w:sz w:val="28"/>
          <w:szCs w:val="28"/>
        </w:rPr>
        <w:t xml:space="preserve"> </w:t>
      </w:r>
      <w:r w:rsidRPr="00F63E2E">
        <w:rPr>
          <w:sz w:val="28"/>
          <w:szCs w:val="28"/>
        </w:rPr>
        <w:t>577,00 рублей;</w:t>
      </w:r>
    </w:p>
    <w:p w:rsidR="00922021" w:rsidRPr="00097A8F" w:rsidRDefault="00922021" w:rsidP="00F63E2E">
      <w:pPr>
        <w:autoSpaceDE w:val="0"/>
        <w:autoSpaceDN w:val="0"/>
        <w:adjustRightInd w:val="0"/>
        <w:spacing w:before="60"/>
        <w:jc w:val="both"/>
        <w:outlineLvl w:val="6"/>
        <w:rPr>
          <w:sz w:val="28"/>
          <w:szCs w:val="28"/>
        </w:rPr>
      </w:pPr>
      <w:r w:rsidRPr="00F63E2E">
        <w:rPr>
          <w:sz w:val="28"/>
          <w:szCs w:val="28"/>
        </w:rPr>
        <w:t>3)  прогнозируемый дефицит (профицит) бюджета Китунькинского сельсовета Лопатинского района Пензенской области на 2022 год в сумме 0,00 рублей и на 2023 год в сумме 0,00 рублей»;</w:t>
      </w:r>
    </w:p>
    <w:p w:rsidR="00922021" w:rsidRPr="00097A8F" w:rsidRDefault="00922021" w:rsidP="00097A8F">
      <w:pPr>
        <w:ind w:firstLine="567"/>
        <w:jc w:val="both"/>
        <w:rPr>
          <w:sz w:val="28"/>
          <w:szCs w:val="28"/>
        </w:rPr>
      </w:pPr>
    </w:p>
    <w:p w:rsidR="00922021" w:rsidRPr="00097A8F" w:rsidRDefault="00922021" w:rsidP="00097A8F">
      <w:pPr>
        <w:pageBreakBefore/>
        <w:rPr>
          <w:sz w:val="28"/>
          <w:szCs w:val="28"/>
        </w:rPr>
        <w:sectPr w:rsidR="00922021" w:rsidRPr="00097A8F" w:rsidSect="00097A8F">
          <w:headerReference w:type="even" r:id="rId8"/>
          <w:footerReference w:type="even" r:id="rId9"/>
          <w:footerReference w:type="default" r:id="rId10"/>
          <w:pgSz w:w="11906" w:h="16838"/>
          <w:pgMar w:top="284" w:right="849" w:bottom="0" w:left="1440" w:header="709" w:footer="709" w:gutter="0"/>
          <w:pgNumType w:start="1"/>
          <w:cols w:space="708"/>
          <w:titlePg/>
          <w:docGrid w:linePitch="360"/>
        </w:sectPr>
      </w:pPr>
      <w:r>
        <w:rPr>
          <w:sz w:val="28"/>
          <w:szCs w:val="28"/>
        </w:rPr>
        <w:t>2</w:t>
      </w:r>
      <w:r w:rsidRPr="00097A8F">
        <w:rPr>
          <w:sz w:val="28"/>
          <w:szCs w:val="28"/>
        </w:rPr>
        <w:t>) Приложение 1 к решению изложить в следующей редакции:</w:t>
      </w:r>
    </w:p>
    <w:p w:rsidR="00922021" w:rsidRPr="00097A8F" w:rsidRDefault="00922021" w:rsidP="00097A8F">
      <w:pPr>
        <w:pageBreakBefore/>
        <w:jc w:val="right"/>
        <w:rPr>
          <w:sz w:val="28"/>
          <w:szCs w:val="28"/>
        </w:rPr>
      </w:pPr>
      <w:r w:rsidRPr="00097A8F">
        <w:rPr>
          <w:sz w:val="28"/>
          <w:szCs w:val="28"/>
        </w:rPr>
        <w:t xml:space="preserve">                                                          « Приложение 1</w:t>
      </w:r>
    </w:p>
    <w:p w:rsidR="00922021" w:rsidRPr="00097A8F" w:rsidRDefault="00922021" w:rsidP="00097A8F">
      <w:pPr>
        <w:tabs>
          <w:tab w:val="left" w:pos="5940"/>
        </w:tabs>
        <w:ind w:firstLine="4140"/>
        <w:jc w:val="right"/>
        <w:rPr>
          <w:sz w:val="28"/>
          <w:szCs w:val="28"/>
        </w:rPr>
      </w:pPr>
      <w:r w:rsidRPr="00097A8F">
        <w:rPr>
          <w:sz w:val="28"/>
          <w:szCs w:val="28"/>
        </w:rPr>
        <w:t>к решению «О бюджете Китунькинского сельсовета Лопатинского района</w:t>
      </w:r>
    </w:p>
    <w:p w:rsidR="00922021" w:rsidRPr="00097A8F" w:rsidRDefault="00922021" w:rsidP="00097A8F">
      <w:pPr>
        <w:ind w:firstLine="4140"/>
        <w:jc w:val="right"/>
        <w:rPr>
          <w:sz w:val="28"/>
          <w:szCs w:val="28"/>
        </w:rPr>
      </w:pPr>
      <w:r w:rsidRPr="00097A8F">
        <w:rPr>
          <w:sz w:val="28"/>
          <w:szCs w:val="28"/>
        </w:rPr>
        <w:t>Пензенской области на 2021 год и на плановый</w:t>
      </w:r>
    </w:p>
    <w:p w:rsidR="00922021" w:rsidRPr="00097A8F" w:rsidRDefault="00922021" w:rsidP="00097A8F">
      <w:pPr>
        <w:ind w:firstLine="4140"/>
        <w:jc w:val="right"/>
        <w:rPr>
          <w:sz w:val="28"/>
          <w:szCs w:val="28"/>
        </w:rPr>
      </w:pPr>
      <w:r w:rsidRPr="00097A8F">
        <w:rPr>
          <w:sz w:val="28"/>
          <w:szCs w:val="28"/>
        </w:rPr>
        <w:t>период 2022 и 2023 годов»</w:t>
      </w:r>
    </w:p>
    <w:p w:rsidR="00922021" w:rsidRPr="00097A8F" w:rsidRDefault="00922021" w:rsidP="00097A8F">
      <w:pPr>
        <w:tabs>
          <w:tab w:val="left" w:pos="-1080"/>
        </w:tabs>
        <w:jc w:val="center"/>
        <w:rPr>
          <w:sz w:val="28"/>
          <w:szCs w:val="28"/>
        </w:rPr>
      </w:pPr>
    </w:p>
    <w:p w:rsidR="00922021" w:rsidRPr="00097A8F" w:rsidRDefault="00922021" w:rsidP="00097A8F">
      <w:pPr>
        <w:tabs>
          <w:tab w:val="left" w:pos="-1080"/>
        </w:tabs>
        <w:ind w:firstLine="900"/>
        <w:jc w:val="center"/>
        <w:rPr>
          <w:sz w:val="28"/>
          <w:szCs w:val="28"/>
        </w:rPr>
      </w:pPr>
      <w:r w:rsidRPr="00097A8F">
        <w:rPr>
          <w:sz w:val="28"/>
          <w:szCs w:val="28"/>
        </w:rPr>
        <w:t>Источники финансирования дефицита бюджета Китунькинского сельсовета Лопатинского района</w:t>
      </w:r>
    </w:p>
    <w:p w:rsidR="00922021" w:rsidRPr="00097A8F" w:rsidRDefault="00922021" w:rsidP="00097A8F">
      <w:pPr>
        <w:tabs>
          <w:tab w:val="left" w:pos="-1080"/>
        </w:tabs>
        <w:ind w:firstLine="900"/>
        <w:jc w:val="center"/>
        <w:rPr>
          <w:sz w:val="28"/>
          <w:szCs w:val="28"/>
        </w:rPr>
      </w:pPr>
      <w:r w:rsidRPr="00097A8F">
        <w:rPr>
          <w:sz w:val="28"/>
          <w:szCs w:val="28"/>
        </w:rPr>
        <w:t>Пензенской области на 2021 год и на плановый период 2022 и 2023 годов</w:t>
      </w:r>
    </w:p>
    <w:p w:rsidR="00922021" w:rsidRPr="00097A8F" w:rsidRDefault="00922021" w:rsidP="00097A8F">
      <w:pPr>
        <w:tabs>
          <w:tab w:val="right" w:pos="9355"/>
        </w:tabs>
        <w:jc w:val="right"/>
        <w:rPr>
          <w:sz w:val="28"/>
          <w:szCs w:val="28"/>
        </w:rPr>
      </w:pPr>
      <w:r w:rsidRPr="00097A8F">
        <w:rPr>
          <w:sz w:val="28"/>
          <w:szCs w:val="28"/>
        </w:rPr>
        <w:t>(рублей)</w:t>
      </w:r>
    </w:p>
    <w:p w:rsidR="00922021" w:rsidRPr="00097A8F" w:rsidRDefault="00922021" w:rsidP="00097A8F">
      <w:pPr>
        <w:tabs>
          <w:tab w:val="right" w:pos="9355"/>
        </w:tabs>
        <w:jc w:val="right"/>
        <w:rPr>
          <w:sz w:val="28"/>
          <w:szCs w:val="28"/>
        </w:rPr>
      </w:pPr>
    </w:p>
    <w:tbl>
      <w:tblPr>
        <w:tblW w:w="4744" w:type="pct"/>
        <w:tblInd w:w="5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3038"/>
        <w:gridCol w:w="4143"/>
        <w:gridCol w:w="2552"/>
        <w:gridCol w:w="2409"/>
        <w:gridCol w:w="2424"/>
      </w:tblGrid>
      <w:tr w:rsidR="00922021" w:rsidRPr="00097A8F" w:rsidTr="00097A8F">
        <w:trPr>
          <w:trHeight w:val="20"/>
          <w:tblHeader/>
        </w:trPr>
        <w:tc>
          <w:tcPr>
            <w:tcW w:w="1043" w:type="pct"/>
          </w:tcPr>
          <w:p w:rsidR="00922021" w:rsidRPr="00C93B78" w:rsidRDefault="00922021" w:rsidP="00097A8F">
            <w:pPr>
              <w:rPr>
                <w:b/>
              </w:rPr>
            </w:pPr>
            <w:r w:rsidRPr="00C93B78">
              <w:rPr>
                <w:b/>
              </w:rPr>
              <w:t>Наименование</w:t>
            </w:r>
          </w:p>
        </w:tc>
        <w:tc>
          <w:tcPr>
            <w:tcW w:w="1422" w:type="pct"/>
          </w:tcPr>
          <w:p w:rsidR="00922021" w:rsidRPr="00C93B78" w:rsidRDefault="00922021" w:rsidP="00097A8F">
            <w:pPr>
              <w:rPr>
                <w:b/>
              </w:rPr>
            </w:pPr>
            <w:r w:rsidRPr="00C93B78">
              <w:rPr>
                <w:b/>
              </w:rPr>
              <w:t>Код</w:t>
            </w:r>
          </w:p>
        </w:tc>
        <w:tc>
          <w:tcPr>
            <w:tcW w:w="876" w:type="pct"/>
          </w:tcPr>
          <w:p w:rsidR="00922021" w:rsidRPr="00C93B78" w:rsidRDefault="00922021" w:rsidP="00097A8F">
            <w:pPr>
              <w:jc w:val="center"/>
              <w:rPr>
                <w:b/>
                <w:bCs/>
                <w:szCs w:val="24"/>
              </w:rPr>
            </w:pPr>
            <w:r w:rsidRPr="00C93B78">
              <w:rPr>
                <w:b/>
                <w:bCs/>
                <w:szCs w:val="24"/>
              </w:rPr>
              <w:t>2021 год</w:t>
            </w:r>
          </w:p>
        </w:tc>
        <w:tc>
          <w:tcPr>
            <w:tcW w:w="827" w:type="pct"/>
          </w:tcPr>
          <w:p w:rsidR="00922021" w:rsidRPr="00C93B78" w:rsidRDefault="00922021" w:rsidP="00097A8F">
            <w:pPr>
              <w:jc w:val="center"/>
              <w:rPr>
                <w:b/>
                <w:bCs/>
                <w:szCs w:val="24"/>
              </w:rPr>
            </w:pPr>
            <w:r w:rsidRPr="00C93B78">
              <w:rPr>
                <w:b/>
                <w:bCs/>
                <w:szCs w:val="24"/>
              </w:rPr>
              <w:t>2022 год</w:t>
            </w:r>
          </w:p>
        </w:tc>
        <w:tc>
          <w:tcPr>
            <w:tcW w:w="832" w:type="pct"/>
          </w:tcPr>
          <w:p w:rsidR="00922021" w:rsidRPr="00C93B78" w:rsidRDefault="00922021" w:rsidP="00097A8F">
            <w:pPr>
              <w:jc w:val="center"/>
              <w:rPr>
                <w:b/>
                <w:bCs/>
                <w:szCs w:val="24"/>
              </w:rPr>
            </w:pPr>
            <w:r w:rsidRPr="00C93B78">
              <w:rPr>
                <w:b/>
                <w:bCs/>
                <w:szCs w:val="24"/>
              </w:rPr>
              <w:t>2023 год</w:t>
            </w:r>
          </w:p>
        </w:tc>
      </w:tr>
      <w:tr w:rsidR="00922021" w:rsidRPr="00097A8F" w:rsidTr="00097A8F">
        <w:trPr>
          <w:trHeight w:val="20"/>
        </w:trPr>
        <w:tc>
          <w:tcPr>
            <w:tcW w:w="1043" w:type="pct"/>
          </w:tcPr>
          <w:p w:rsidR="00922021" w:rsidRPr="00C93B78" w:rsidRDefault="00922021" w:rsidP="00097A8F">
            <w:pPr>
              <w:rPr>
                <w:b/>
              </w:rPr>
            </w:pPr>
            <w:r w:rsidRPr="00C93B78">
              <w:rPr>
                <w:b/>
              </w:rPr>
              <w:t>Изменение остатков средств на счетах по учету средств бюджетов</w:t>
            </w:r>
          </w:p>
        </w:tc>
        <w:tc>
          <w:tcPr>
            <w:tcW w:w="1422" w:type="pct"/>
          </w:tcPr>
          <w:p w:rsidR="00922021" w:rsidRPr="00C93B78" w:rsidRDefault="00922021" w:rsidP="00097A8F">
            <w:pPr>
              <w:rPr>
                <w:b/>
              </w:rPr>
            </w:pPr>
            <w:r w:rsidRPr="00C93B78">
              <w:rPr>
                <w:b/>
              </w:rPr>
              <w:t>000 01 05 00 00 00 0000 000</w:t>
            </w:r>
          </w:p>
        </w:tc>
        <w:tc>
          <w:tcPr>
            <w:tcW w:w="876" w:type="pct"/>
          </w:tcPr>
          <w:p w:rsidR="00922021" w:rsidRPr="00C93B78" w:rsidRDefault="00922021" w:rsidP="00097A8F">
            <w:pPr>
              <w:jc w:val="center"/>
              <w:rPr>
                <w:b/>
                <w:bCs/>
                <w:szCs w:val="24"/>
              </w:rPr>
            </w:pPr>
            <w:r w:rsidRPr="00C93B78">
              <w:rPr>
                <w:b/>
                <w:bCs/>
                <w:szCs w:val="24"/>
              </w:rPr>
              <w:t>394</w:t>
            </w:r>
            <w:r>
              <w:rPr>
                <w:b/>
                <w:bCs/>
                <w:szCs w:val="24"/>
              </w:rPr>
              <w:t xml:space="preserve"> </w:t>
            </w:r>
            <w:r w:rsidRPr="00C93B78">
              <w:rPr>
                <w:b/>
                <w:bCs/>
                <w:szCs w:val="24"/>
              </w:rPr>
              <w:t>450,43</w:t>
            </w:r>
          </w:p>
        </w:tc>
        <w:tc>
          <w:tcPr>
            <w:tcW w:w="827" w:type="pct"/>
          </w:tcPr>
          <w:p w:rsidR="00922021" w:rsidRPr="00C93B78" w:rsidRDefault="00922021" w:rsidP="00097A8F">
            <w:pPr>
              <w:jc w:val="center"/>
              <w:rPr>
                <w:b/>
                <w:bCs/>
                <w:szCs w:val="24"/>
              </w:rPr>
            </w:pPr>
            <w:r w:rsidRPr="00C93B78">
              <w:rPr>
                <w:b/>
                <w:bCs/>
                <w:szCs w:val="24"/>
              </w:rPr>
              <w:t>0,0</w:t>
            </w:r>
          </w:p>
        </w:tc>
        <w:tc>
          <w:tcPr>
            <w:tcW w:w="832" w:type="pct"/>
          </w:tcPr>
          <w:p w:rsidR="00922021" w:rsidRPr="00C93B78" w:rsidRDefault="00922021" w:rsidP="00097A8F">
            <w:pPr>
              <w:jc w:val="center"/>
              <w:rPr>
                <w:b/>
                <w:bCs/>
                <w:szCs w:val="24"/>
              </w:rPr>
            </w:pPr>
            <w:r w:rsidRPr="00C93B78">
              <w:rPr>
                <w:b/>
                <w:bCs/>
                <w:szCs w:val="24"/>
              </w:rPr>
              <w:t>0,0</w:t>
            </w:r>
          </w:p>
        </w:tc>
      </w:tr>
      <w:tr w:rsidR="00922021" w:rsidRPr="00097A8F" w:rsidTr="00097A8F">
        <w:trPr>
          <w:trHeight w:val="20"/>
        </w:trPr>
        <w:tc>
          <w:tcPr>
            <w:tcW w:w="1043" w:type="pct"/>
          </w:tcPr>
          <w:p w:rsidR="00922021" w:rsidRPr="00097A8F" w:rsidRDefault="00922021" w:rsidP="00097A8F">
            <w:r w:rsidRPr="00097A8F">
              <w:t>Увеличение прочих остатков денежных средств бюджетов сельских поселений</w:t>
            </w:r>
          </w:p>
        </w:tc>
        <w:tc>
          <w:tcPr>
            <w:tcW w:w="1422" w:type="pct"/>
          </w:tcPr>
          <w:p w:rsidR="00922021" w:rsidRPr="00097A8F" w:rsidRDefault="00922021" w:rsidP="00097A8F">
            <w:r w:rsidRPr="00097A8F">
              <w:t>901 01 05 02 01 10 0000 510</w:t>
            </w:r>
          </w:p>
        </w:tc>
        <w:tc>
          <w:tcPr>
            <w:tcW w:w="876" w:type="pct"/>
            <w:tcMar>
              <w:left w:w="57" w:type="dxa"/>
              <w:right w:w="57" w:type="dxa"/>
            </w:tcMar>
          </w:tcPr>
          <w:p w:rsidR="00922021" w:rsidRPr="00097A8F" w:rsidRDefault="00922021" w:rsidP="00097A8F">
            <w:pPr>
              <w:jc w:val="center"/>
              <w:rPr>
                <w:szCs w:val="24"/>
              </w:rPr>
            </w:pPr>
            <w:r w:rsidRPr="00097A8F">
              <w:rPr>
                <w:szCs w:val="24"/>
              </w:rPr>
              <w:t>-3</w:t>
            </w:r>
            <w:r>
              <w:rPr>
                <w:szCs w:val="24"/>
              </w:rPr>
              <w:t> </w:t>
            </w:r>
            <w:r w:rsidRPr="00097A8F">
              <w:rPr>
                <w:szCs w:val="24"/>
              </w:rPr>
              <w:t>938</w:t>
            </w:r>
            <w:r>
              <w:rPr>
                <w:szCs w:val="24"/>
              </w:rPr>
              <w:t xml:space="preserve"> </w:t>
            </w:r>
            <w:r w:rsidRPr="00097A8F">
              <w:rPr>
                <w:szCs w:val="24"/>
              </w:rPr>
              <w:t>699,12</w:t>
            </w:r>
          </w:p>
        </w:tc>
        <w:tc>
          <w:tcPr>
            <w:tcW w:w="827" w:type="pct"/>
          </w:tcPr>
          <w:p w:rsidR="00922021" w:rsidRPr="00097A8F" w:rsidRDefault="00922021" w:rsidP="00097A8F">
            <w:pPr>
              <w:jc w:val="center"/>
              <w:rPr>
                <w:szCs w:val="24"/>
              </w:rPr>
            </w:pPr>
            <w:r w:rsidRPr="00097A8F">
              <w:rPr>
                <w:szCs w:val="24"/>
              </w:rPr>
              <w:t>-2</w:t>
            </w:r>
            <w:r>
              <w:rPr>
                <w:szCs w:val="24"/>
              </w:rPr>
              <w:t> </w:t>
            </w:r>
            <w:r w:rsidRPr="00097A8F">
              <w:rPr>
                <w:szCs w:val="24"/>
              </w:rPr>
              <w:t>939</w:t>
            </w:r>
            <w:r>
              <w:rPr>
                <w:szCs w:val="24"/>
              </w:rPr>
              <w:t xml:space="preserve"> </w:t>
            </w:r>
            <w:r w:rsidRPr="00097A8F">
              <w:rPr>
                <w:szCs w:val="24"/>
              </w:rPr>
              <w:t>137,00</w:t>
            </w:r>
          </w:p>
        </w:tc>
        <w:tc>
          <w:tcPr>
            <w:tcW w:w="832" w:type="pct"/>
          </w:tcPr>
          <w:p w:rsidR="00922021" w:rsidRPr="00097A8F" w:rsidRDefault="00922021" w:rsidP="00097A8F">
            <w:pPr>
              <w:jc w:val="center"/>
              <w:rPr>
                <w:szCs w:val="24"/>
              </w:rPr>
            </w:pPr>
            <w:r w:rsidRPr="00097A8F">
              <w:rPr>
                <w:szCs w:val="24"/>
              </w:rPr>
              <w:t>-2</w:t>
            </w:r>
            <w:r>
              <w:rPr>
                <w:szCs w:val="24"/>
              </w:rPr>
              <w:t> </w:t>
            </w:r>
            <w:r w:rsidRPr="00097A8F">
              <w:rPr>
                <w:szCs w:val="24"/>
              </w:rPr>
              <w:t>987</w:t>
            </w:r>
            <w:r>
              <w:rPr>
                <w:szCs w:val="24"/>
              </w:rPr>
              <w:t xml:space="preserve"> </w:t>
            </w:r>
            <w:r w:rsidRPr="00097A8F">
              <w:rPr>
                <w:szCs w:val="24"/>
              </w:rPr>
              <w:t>933,00</w:t>
            </w:r>
          </w:p>
        </w:tc>
      </w:tr>
      <w:tr w:rsidR="00922021" w:rsidRPr="00097A8F" w:rsidTr="00097A8F">
        <w:trPr>
          <w:trHeight w:val="20"/>
        </w:trPr>
        <w:tc>
          <w:tcPr>
            <w:tcW w:w="1043" w:type="pct"/>
          </w:tcPr>
          <w:p w:rsidR="00922021" w:rsidRPr="00097A8F" w:rsidRDefault="00922021" w:rsidP="00097A8F">
            <w:r w:rsidRPr="00097A8F">
              <w:t>Уменьшение прочих остатков денежных средств бюджетов сельских поселений</w:t>
            </w:r>
          </w:p>
        </w:tc>
        <w:tc>
          <w:tcPr>
            <w:tcW w:w="1422" w:type="pct"/>
          </w:tcPr>
          <w:p w:rsidR="00922021" w:rsidRPr="00097A8F" w:rsidRDefault="00922021" w:rsidP="00097A8F">
            <w:r w:rsidRPr="00097A8F">
              <w:t>901 01 05 02 01 10 0000 610</w:t>
            </w:r>
          </w:p>
        </w:tc>
        <w:tc>
          <w:tcPr>
            <w:tcW w:w="876" w:type="pct"/>
          </w:tcPr>
          <w:p w:rsidR="00922021" w:rsidRPr="00097A8F" w:rsidRDefault="00922021" w:rsidP="00097A8F">
            <w:pPr>
              <w:jc w:val="center"/>
              <w:rPr>
                <w:szCs w:val="24"/>
              </w:rPr>
            </w:pPr>
            <w:r w:rsidRPr="00097A8F">
              <w:rPr>
                <w:szCs w:val="24"/>
              </w:rPr>
              <w:t>4</w:t>
            </w:r>
            <w:r>
              <w:rPr>
                <w:szCs w:val="24"/>
              </w:rPr>
              <w:t xml:space="preserve"> </w:t>
            </w:r>
            <w:r w:rsidRPr="00097A8F">
              <w:rPr>
                <w:szCs w:val="24"/>
              </w:rPr>
              <w:t>333</w:t>
            </w:r>
            <w:r>
              <w:rPr>
                <w:szCs w:val="24"/>
              </w:rPr>
              <w:t xml:space="preserve"> </w:t>
            </w:r>
            <w:r w:rsidRPr="00097A8F">
              <w:rPr>
                <w:szCs w:val="24"/>
              </w:rPr>
              <w:t>149,55</w:t>
            </w:r>
          </w:p>
        </w:tc>
        <w:tc>
          <w:tcPr>
            <w:tcW w:w="827" w:type="pct"/>
          </w:tcPr>
          <w:p w:rsidR="00922021" w:rsidRPr="00097A8F" w:rsidRDefault="00922021" w:rsidP="00097A8F">
            <w:pPr>
              <w:jc w:val="center"/>
              <w:rPr>
                <w:szCs w:val="24"/>
              </w:rPr>
            </w:pPr>
            <w:r w:rsidRPr="00097A8F">
              <w:rPr>
                <w:szCs w:val="24"/>
              </w:rPr>
              <w:t>2</w:t>
            </w:r>
            <w:r>
              <w:rPr>
                <w:szCs w:val="24"/>
              </w:rPr>
              <w:t> </w:t>
            </w:r>
            <w:r w:rsidRPr="00097A8F">
              <w:rPr>
                <w:szCs w:val="24"/>
              </w:rPr>
              <w:t>939</w:t>
            </w:r>
            <w:r>
              <w:rPr>
                <w:szCs w:val="24"/>
              </w:rPr>
              <w:t xml:space="preserve"> </w:t>
            </w:r>
            <w:r w:rsidRPr="00097A8F">
              <w:rPr>
                <w:szCs w:val="24"/>
              </w:rPr>
              <w:t>137,00</w:t>
            </w:r>
          </w:p>
        </w:tc>
        <w:tc>
          <w:tcPr>
            <w:tcW w:w="832" w:type="pct"/>
          </w:tcPr>
          <w:p w:rsidR="00922021" w:rsidRPr="00097A8F" w:rsidRDefault="00922021" w:rsidP="00097A8F">
            <w:pPr>
              <w:jc w:val="center"/>
              <w:rPr>
                <w:szCs w:val="24"/>
              </w:rPr>
            </w:pPr>
            <w:r w:rsidRPr="00097A8F">
              <w:rPr>
                <w:szCs w:val="24"/>
              </w:rPr>
              <w:t>2</w:t>
            </w:r>
            <w:r>
              <w:rPr>
                <w:szCs w:val="24"/>
              </w:rPr>
              <w:t xml:space="preserve"> </w:t>
            </w:r>
            <w:r w:rsidRPr="00097A8F">
              <w:rPr>
                <w:szCs w:val="24"/>
              </w:rPr>
              <w:t>987</w:t>
            </w:r>
            <w:r>
              <w:rPr>
                <w:szCs w:val="24"/>
              </w:rPr>
              <w:t xml:space="preserve"> </w:t>
            </w:r>
            <w:r w:rsidRPr="00097A8F">
              <w:rPr>
                <w:szCs w:val="24"/>
              </w:rPr>
              <w:t>933,00</w:t>
            </w:r>
          </w:p>
          <w:p w:rsidR="00922021" w:rsidRPr="00097A8F" w:rsidRDefault="00922021" w:rsidP="00097A8F">
            <w:pPr>
              <w:jc w:val="center"/>
              <w:rPr>
                <w:szCs w:val="24"/>
              </w:rPr>
            </w:pPr>
          </w:p>
        </w:tc>
      </w:tr>
      <w:tr w:rsidR="00922021" w:rsidRPr="00097A8F" w:rsidTr="00097A8F">
        <w:trPr>
          <w:trHeight w:val="20"/>
        </w:trPr>
        <w:tc>
          <w:tcPr>
            <w:tcW w:w="1043" w:type="pct"/>
          </w:tcPr>
          <w:p w:rsidR="00922021" w:rsidRPr="00097A8F" w:rsidRDefault="00922021" w:rsidP="00097A8F">
            <w:pPr>
              <w:rPr>
                <w:b/>
                <w:bCs/>
                <w:szCs w:val="24"/>
              </w:rPr>
            </w:pPr>
            <w:r w:rsidRPr="00097A8F">
              <w:rPr>
                <w:b/>
                <w:bCs/>
                <w:szCs w:val="24"/>
              </w:rPr>
              <w:t>ВСЕГО</w:t>
            </w:r>
          </w:p>
        </w:tc>
        <w:tc>
          <w:tcPr>
            <w:tcW w:w="1422" w:type="pct"/>
          </w:tcPr>
          <w:p w:rsidR="00922021" w:rsidRPr="00097A8F" w:rsidRDefault="00922021" w:rsidP="00097A8F">
            <w:pPr>
              <w:jc w:val="center"/>
              <w:rPr>
                <w:szCs w:val="24"/>
              </w:rPr>
            </w:pPr>
            <w:r w:rsidRPr="00097A8F">
              <w:rPr>
                <w:szCs w:val="24"/>
              </w:rPr>
              <w:t> </w:t>
            </w:r>
          </w:p>
        </w:tc>
        <w:tc>
          <w:tcPr>
            <w:tcW w:w="876" w:type="pct"/>
          </w:tcPr>
          <w:p w:rsidR="00922021" w:rsidRPr="00097A8F" w:rsidRDefault="00922021" w:rsidP="00097A8F">
            <w:pPr>
              <w:jc w:val="center"/>
              <w:rPr>
                <w:b/>
                <w:szCs w:val="24"/>
              </w:rPr>
            </w:pPr>
            <w:r w:rsidRPr="00097A8F">
              <w:rPr>
                <w:b/>
                <w:szCs w:val="24"/>
              </w:rPr>
              <w:t>394</w:t>
            </w:r>
            <w:r>
              <w:rPr>
                <w:b/>
                <w:szCs w:val="24"/>
              </w:rPr>
              <w:t xml:space="preserve"> </w:t>
            </w:r>
            <w:r w:rsidRPr="00097A8F">
              <w:rPr>
                <w:b/>
                <w:szCs w:val="24"/>
              </w:rPr>
              <w:t>450,43</w:t>
            </w:r>
          </w:p>
        </w:tc>
        <w:tc>
          <w:tcPr>
            <w:tcW w:w="827" w:type="pct"/>
          </w:tcPr>
          <w:p w:rsidR="00922021" w:rsidRPr="00097A8F" w:rsidRDefault="00922021" w:rsidP="00097A8F">
            <w:pPr>
              <w:jc w:val="center"/>
              <w:rPr>
                <w:b/>
                <w:szCs w:val="24"/>
              </w:rPr>
            </w:pPr>
            <w:r w:rsidRPr="00097A8F">
              <w:rPr>
                <w:b/>
                <w:szCs w:val="24"/>
              </w:rPr>
              <w:t>0,0</w:t>
            </w:r>
          </w:p>
        </w:tc>
        <w:tc>
          <w:tcPr>
            <w:tcW w:w="832" w:type="pct"/>
          </w:tcPr>
          <w:p w:rsidR="00922021" w:rsidRPr="00097A8F" w:rsidRDefault="00922021" w:rsidP="00097A8F">
            <w:pPr>
              <w:jc w:val="center"/>
              <w:rPr>
                <w:b/>
                <w:szCs w:val="24"/>
              </w:rPr>
            </w:pPr>
            <w:r w:rsidRPr="00097A8F">
              <w:rPr>
                <w:b/>
                <w:szCs w:val="24"/>
              </w:rPr>
              <w:t>0,0</w:t>
            </w:r>
          </w:p>
        </w:tc>
      </w:tr>
    </w:tbl>
    <w:p w:rsidR="00922021" w:rsidRPr="00097A8F" w:rsidRDefault="00922021" w:rsidP="00097A8F">
      <w:pPr>
        <w:ind w:firstLine="567"/>
        <w:jc w:val="right"/>
        <w:rPr>
          <w:rFonts w:ascii="Arial" w:hAnsi="Arial" w:cs="Arial"/>
          <w:b/>
          <w:i/>
          <w:szCs w:val="28"/>
          <w:lang w:eastAsia="en-US"/>
        </w:rPr>
      </w:pPr>
      <w:r w:rsidRPr="00097A8F">
        <w:rPr>
          <w:rFonts w:ascii="Arial" w:hAnsi="Arial" w:cs="Arial"/>
          <w:b/>
          <w:i/>
          <w:szCs w:val="28"/>
          <w:lang w:eastAsia="en-US"/>
        </w:rPr>
        <w:t>»;</w:t>
      </w:r>
    </w:p>
    <w:p w:rsidR="00922021" w:rsidRPr="00097A8F" w:rsidRDefault="00922021" w:rsidP="00097A8F">
      <w:pPr>
        <w:ind w:firstLine="567"/>
        <w:jc w:val="right"/>
        <w:rPr>
          <w:rFonts w:ascii="Arial" w:hAnsi="Arial" w:cs="Arial"/>
          <w:b/>
          <w:i/>
          <w:szCs w:val="28"/>
          <w:lang w:eastAsia="en-US"/>
        </w:rPr>
        <w:sectPr w:rsidR="00922021" w:rsidRPr="00097A8F" w:rsidSect="00097A8F">
          <w:pgSz w:w="16838" w:h="11906" w:orient="landscape" w:code="9"/>
          <w:pgMar w:top="1276" w:right="851" w:bottom="1361" w:left="851" w:header="709" w:footer="709" w:gutter="0"/>
          <w:pgNumType w:start="1"/>
          <w:cols w:space="708"/>
          <w:titlePg/>
          <w:docGrid w:linePitch="360"/>
        </w:sectPr>
      </w:pPr>
    </w:p>
    <w:p w:rsidR="00922021" w:rsidRPr="00097A8F" w:rsidRDefault="00922021" w:rsidP="00097A8F">
      <w:pPr>
        <w:tabs>
          <w:tab w:val="left" w:pos="1605"/>
        </w:tabs>
        <w:rPr>
          <w:szCs w:val="24"/>
          <w:lang w:eastAsia="en-US"/>
        </w:rPr>
      </w:pPr>
      <w:r>
        <w:rPr>
          <w:szCs w:val="24"/>
          <w:lang w:eastAsia="en-US"/>
        </w:rPr>
        <w:t>3</w:t>
      </w:r>
      <w:r w:rsidRPr="00097A8F">
        <w:rPr>
          <w:szCs w:val="24"/>
          <w:lang w:eastAsia="en-US"/>
        </w:rPr>
        <w:t>) Приложение 2 к решению изложить в следующей редакции:</w:t>
      </w: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jc w:val="right"/>
        <w:rPr>
          <w:szCs w:val="24"/>
          <w:lang w:eastAsia="en-US"/>
        </w:rPr>
      </w:pPr>
      <w:r w:rsidRPr="00097A8F">
        <w:rPr>
          <w:szCs w:val="24"/>
          <w:lang w:eastAsia="en-US"/>
        </w:rPr>
        <w:t>Приложение 2</w:t>
      </w:r>
    </w:p>
    <w:p w:rsidR="00922021" w:rsidRPr="00097A8F" w:rsidRDefault="00922021" w:rsidP="00097A8F">
      <w:pPr>
        <w:tabs>
          <w:tab w:val="left" w:pos="1605"/>
        </w:tabs>
        <w:jc w:val="right"/>
        <w:rPr>
          <w:szCs w:val="24"/>
          <w:lang w:eastAsia="en-US"/>
        </w:rPr>
      </w:pPr>
    </w:p>
    <w:p w:rsidR="00922021" w:rsidRPr="00097A8F" w:rsidRDefault="00922021" w:rsidP="00097A8F">
      <w:pPr>
        <w:tabs>
          <w:tab w:val="left" w:pos="1605"/>
        </w:tabs>
        <w:jc w:val="right"/>
        <w:rPr>
          <w:szCs w:val="24"/>
          <w:lang w:eastAsia="en-US"/>
        </w:rPr>
      </w:pPr>
      <w:r w:rsidRPr="00097A8F">
        <w:rPr>
          <w:szCs w:val="24"/>
          <w:lang w:eastAsia="en-US"/>
        </w:rPr>
        <w:t xml:space="preserve">к решению «О бюджете Китунькинского </w:t>
      </w:r>
    </w:p>
    <w:p w:rsidR="00922021" w:rsidRPr="00097A8F" w:rsidRDefault="00922021" w:rsidP="00097A8F">
      <w:pPr>
        <w:tabs>
          <w:tab w:val="left" w:pos="1605"/>
        </w:tabs>
        <w:jc w:val="right"/>
        <w:rPr>
          <w:szCs w:val="24"/>
          <w:lang w:eastAsia="en-US"/>
        </w:rPr>
      </w:pPr>
      <w:r w:rsidRPr="00097A8F">
        <w:rPr>
          <w:szCs w:val="24"/>
          <w:lang w:eastAsia="en-US"/>
        </w:rPr>
        <w:t>сельсовета</w:t>
      </w:r>
    </w:p>
    <w:p w:rsidR="00922021" w:rsidRPr="00097A8F" w:rsidRDefault="00922021" w:rsidP="00097A8F">
      <w:pPr>
        <w:tabs>
          <w:tab w:val="left" w:pos="1605"/>
        </w:tabs>
        <w:jc w:val="right"/>
        <w:rPr>
          <w:szCs w:val="24"/>
          <w:lang w:eastAsia="en-US"/>
        </w:rPr>
      </w:pPr>
      <w:r w:rsidRPr="00097A8F">
        <w:rPr>
          <w:szCs w:val="24"/>
          <w:lang w:eastAsia="en-US"/>
        </w:rPr>
        <w:t xml:space="preserve"> Лопатинского района</w:t>
      </w:r>
    </w:p>
    <w:p w:rsidR="00922021" w:rsidRPr="00097A8F" w:rsidRDefault="00922021" w:rsidP="00097A8F">
      <w:pPr>
        <w:tabs>
          <w:tab w:val="left" w:pos="1605"/>
        </w:tabs>
        <w:jc w:val="right"/>
        <w:rPr>
          <w:szCs w:val="24"/>
          <w:lang w:eastAsia="en-US"/>
        </w:rPr>
      </w:pPr>
      <w:r w:rsidRPr="00097A8F">
        <w:rPr>
          <w:szCs w:val="24"/>
          <w:lang w:eastAsia="en-US"/>
        </w:rPr>
        <w:t>Пензенской области на 2021 год и на плановый</w:t>
      </w:r>
    </w:p>
    <w:p w:rsidR="00922021" w:rsidRPr="00097A8F" w:rsidRDefault="00922021" w:rsidP="00097A8F">
      <w:pPr>
        <w:tabs>
          <w:tab w:val="left" w:pos="1605"/>
        </w:tabs>
        <w:jc w:val="right"/>
        <w:rPr>
          <w:szCs w:val="24"/>
          <w:lang w:eastAsia="en-US"/>
        </w:rPr>
      </w:pPr>
      <w:r w:rsidRPr="00097A8F">
        <w:rPr>
          <w:szCs w:val="24"/>
          <w:lang w:eastAsia="en-US"/>
        </w:rPr>
        <w:t>период 2022 и 2023 годов»</w:t>
      </w: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jc w:val="center"/>
        <w:rPr>
          <w:szCs w:val="24"/>
          <w:lang w:eastAsia="en-US"/>
        </w:rPr>
      </w:pPr>
      <w:r w:rsidRPr="00097A8F">
        <w:rPr>
          <w:szCs w:val="24"/>
          <w:lang w:eastAsia="en-US"/>
        </w:rPr>
        <w:t>Нормативы зачисления доходов в бюджет Лопатинского района</w:t>
      </w:r>
    </w:p>
    <w:p w:rsidR="00922021" w:rsidRPr="00097A8F" w:rsidRDefault="00922021" w:rsidP="00097A8F">
      <w:pPr>
        <w:tabs>
          <w:tab w:val="left" w:pos="1605"/>
        </w:tabs>
        <w:jc w:val="center"/>
        <w:rPr>
          <w:szCs w:val="24"/>
          <w:lang w:eastAsia="en-US"/>
        </w:rPr>
      </w:pPr>
      <w:r w:rsidRPr="00097A8F">
        <w:rPr>
          <w:szCs w:val="24"/>
          <w:lang w:eastAsia="en-US"/>
        </w:rPr>
        <w:t>Пензенской области на 2021 год и на плановый период 2022 и 2023 годов</w:t>
      </w:r>
    </w:p>
    <w:p w:rsidR="00922021" w:rsidRPr="00097A8F" w:rsidRDefault="00922021" w:rsidP="00097A8F">
      <w:pPr>
        <w:tabs>
          <w:tab w:val="left" w:pos="1605"/>
        </w:tabs>
        <w:jc w:val="center"/>
        <w:rPr>
          <w:szCs w:val="24"/>
          <w:lang w:eastAsia="en-US"/>
        </w:rPr>
      </w:pPr>
    </w:p>
    <w:tbl>
      <w:tblPr>
        <w:tblW w:w="9456" w:type="dxa"/>
        <w:tblInd w:w="456" w:type="dxa"/>
        <w:tblCellMar>
          <w:left w:w="30" w:type="dxa"/>
          <w:right w:w="30" w:type="dxa"/>
        </w:tblCellMar>
        <w:tblLook w:val="0000"/>
      </w:tblPr>
      <w:tblGrid>
        <w:gridCol w:w="6644"/>
        <w:gridCol w:w="80"/>
        <w:gridCol w:w="2732"/>
      </w:tblGrid>
      <w:tr w:rsidR="00922021" w:rsidRPr="00097A8F" w:rsidTr="00117753">
        <w:trPr>
          <w:trHeight w:val="247"/>
          <w:tblHeader/>
        </w:trPr>
        <w:tc>
          <w:tcPr>
            <w:tcW w:w="7816" w:type="dxa"/>
            <w:tcBorders>
              <w:top w:val="single" w:sz="4" w:space="0" w:color="auto"/>
              <w:left w:val="single" w:sz="4" w:space="0" w:color="auto"/>
              <w:bottom w:val="single" w:sz="4" w:space="0" w:color="auto"/>
              <w:right w:val="single" w:sz="6" w:space="0" w:color="auto"/>
            </w:tcBorders>
          </w:tcPr>
          <w:p w:rsidR="00922021" w:rsidRPr="00097A8F" w:rsidRDefault="00922021" w:rsidP="00097A8F">
            <w:pPr>
              <w:autoSpaceDE w:val="0"/>
              <w:autoSpaceDN w:val="0"/>
              <w:adjustRightInd w:val="0"/>
              <w:jc w:val="center"/>
              <w:rPr>
                <w:color w:val="000000"/>
                <w:szCs w:val="24"/>
              </w:rPr>
            </w:pPr>
            <w:r w:rsidRPr="00097A8F">
              <w:rPr>
                <w:color w:val="000000"/>
                <w:szCs w:val="24"/>
              </w:rPr>
              <w:t>Виды доходов</w:t>
            </w:r>
          </w:p>
        </w:tc>
        <w:tc>
          <w:tcPr>
            <w:tcW w:w="80" w:type="dxa"/>
            <w:tcBorders>
              <w:top w:val="single" w:sz="4" w:space="0" w:color="auto"/>
              <w:left w:val="single" w:sz="6" w:space="0" w:color="auto"/>
              <w:bottom w:val="single" w:sz="4"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4" w:space="0" w:color="auto"/>
              <w:left w:val="single" w:sz="4" w:space="0" w:color="auto"/>
              <w:bottom w:val="single" w:sz="4" w:space="0" w:color="auto"/>
              <w:right w:val="single" w:sz="4" w:space="0" w:color="auto"/>
            </w:tcBorders>
          </w:tcPr>
          <w:p w:rsidR="00922021" w:rsidRPr="00097A8F" w:rsidRDefault="00922021" w:rsidP="00097A8F">
            <w:pPr>
              <w:autoSpaceDE w:val="0"/>
              <w:autoSpaceDN w:val="0"/>
              <w:adjustRightInd w:val="0"/>
              <w:jc w:val="center"/>
              <w:rPr>
                <w:color w:val="000000"/>
                <w:szCs w:val="24"/>
                <w:highlight w:val="yellow"/>
              </w:rPr>
            </w:pPr>
            <w:r w:rsidRPr="00097A8F">
              <w:rPr>
                <w:color w:val="000000"/>
                <w:szCs w:val="24"/>
              </w:rPr>
              <w:t>бюджеты сельских поселений</w:t>
            </w:r>
          </w:p>
        </w:tc>
      </w:tr>
      <w:tr w:rsidR="00922021" w:rsidRPr="00097A8F" w:rsidTr="00117753">
        <w:trPr>
          <w:trHeight w:val="461"/>
        </w:trPr>
        <w:tc>
          <w:tcPr>
            <w:tcW w:w="9442" w:type="dxa"/>
            <w:gridSpan w:val="3"/>
            <w:tcBorders>
              <w:top w:val="single" w:sz="6" w:space="0" w:color="auto"/>
              <w:left w:val="single" w:sz="12"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bCs/>
                <w:color w:val="000000"/>
                <w:szCs w:val="24"/>
              </w:rPr>
            </w:pPr>
            <w:r w:rsidRPr="00097A8F">
              <w:rPr>
                <w:bCs/>
                <w:color w:val="000000"/>
                <w:szCs w:val="24"/>
              </w:rPr>
              <w:t>В ЧАСТИ ДОХОДОВ ОТ ОКАЗАНИЯ ПЛАТНЫХ УСЛУГ И КОМПЕНСАЦИИ ЗАТРАТ ГОСУДАРСТВА</w:t>
            </w:r>
          </w:p>
        </w:tc>
      </w:tr>
      <w:tr w:rsidR="00922021" w:rsidRPr="00097A8F" w:rsidTr="00117753">
        <w:trPr>
          <w:trHeight w:val="426"/>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szCs w:val="24"/>
              </w:rPr>
            </w:pPr>
            <w:r w:rsidRPr="00097A8F">
              <w:rPr>
                <w:szCs w:val="24"/>
              </w:rPr>
              <w:t>Доходы , поступающие в порядке возмещения расходов , понесенных в связи с эксплуатацией имущества сельских поселений</w:t>
            </w:r>
          </w:p>
        </w:tc>
        <w:tc>
          <w:tcPr>
            <w:tcW w:w="80" w:type="dxa"/>
            <w:tcBorders>
              <w:top w:val="single" w:sz="6" w:space="0" w:color="auto"/>
              <w:left w:val="single" w:sz="6" w:space="0" w:color="auto"/>
              <w:bottom w:val="single" w:sz="6" w:space="0" w:color="auto"/>
              <w:right w:val="single" w:sz="4" w:space="0" w:color="auto"/>
            </w:tcBorders>
            <w:vAlign w:val="bottom"/>
          </w:tcPr>
          <w:p w:rsidR="00922021" w:rsidRPr="00097A8F" w:rsidRDefault="00922021" w:rsidP="00097A8F">
            <w:pPr>
              <w:autoSpaceDE w:val="0"/>
              <w:autoSpaceDN w:val="0"/>
              <w:adjustRightInd w:val="0"/>
              <w:jc w:val="center"/>
              <w:rPr>
                <w:bCs/>
                <w:color w:val="000000"/>
                <w:szCs w:val="24"/>
              </w:rPr>
            </w:pPr>
          </w:p>
        </w:tc>
        <w:tc>
          <w:tcPr>
            <w:tcW w:w="0" w:type="auto"/>
            <w:tcBorders>
              <w:top w:val="single" w:sz="6"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530"/>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color w:val="000000"/>
                <w:szCs w:val="24"/>
              </w:rPr>
            </w:pPr>
            <w:r w:rsidRPr="00097A8F">
              <w:rPr>
                <w:color w:val="000000"/>
                <w:szCs w:val="24"/>
              </w:rPr>
              <w:t>Прочие доходы от оказания платных услуг( работ) получателями средств бюджетов сельских поселений</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364"/>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szCs w:val="24"/>
              </w:rPr>
            </w:pPr>
            <w:r w:rsidRPr="00097A8F">
              <w:rPr>
                <w:szCs w:val="24"/>
              </w:rPr>
              <w:t xml:space="preserve">Прочие доходы от компенсации затрат бюджетов </w:t>
            </w:r>
            <w:r w:rsidRPr="00097A8F">
              <w:rPr>
                <w:color w:val="000000"/>
                <w:szCs w:val="24"/>
              </w:rPr>
              <w:t>сельских поселений</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249"/>
        </w:trPr>
        <w:tc>
          <w:tcPr>
            <w:tcW w:w="9442" w:type="dxa"/>
            <w:gridSpan w:val="3"/>
            <w:tcBorders>
              <w:top w:val="single" w:sz="6" w:space="0" w:color="auto"/>
              <w:left w:val="single" w:sz="12"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bCs/>
                <w:color w:val="000000"/>
                <w:szCs w:val="24"/>
              </w:rPr>
            </w:pPr>
            <w:r w:rsidRPr="00097A8F">
              <w:rPr>
                <w:bCs/>
                <w:color w:val="000000"/>
                <w:szCs w:val="24"/>
              </w:rPr>
              <w:t>В ЧАСТИ ДОХОДОВ ОТ ПРОДАЖИ МАТЕРИАЛЬНЫХ И НЕМАТЕРИАЛЬНЫХ АКТИВОВ</w:t>
            </w:r>
          </w:p>
        </w:tc>
      </w:tr>
      <w:tr w:rsidR="00922021" w:rsidRPr="00097A8F" w:rsidTr="00117753">
        <w:trPr>
          <w:trHeight w:val="679"/>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color w:val="000000"/>
                <w:szCs w:val="24"/>
              </w:rPr>
            </w:pPr>
            <w:r w:rsidRPr="00097A8F">
              <w:rPr>
                <w:color w:val="000000"/>
                <w:szCs w:val="24"/>
              </w:rPr>
              <w:t>Средства от распоряжения и реализации конфискованного и иного имущества, обращенного в доходы сельских поселений</w:t>
            </w:r>
          </w:p>
          <w:p w:rsidR="00922021" w:rsidRPr="00097A8F" w:rsidRDefault="00922021" w:rsidP="00097A8F">
            <w:pPr>
              <w:autoSpaceDE w:val="0"/>
              <w:autoSpaceDN w:val="0"/>
              <w:adjustRightInd w:val="0"/>
              <w:rPr>
                <w:color w:val="000000"/>
                <w:szCs w:val="24"/>
              </w:rPr>
            </w:pPr>
            <w:r w:rsidRPr="00097A8F">
              <w:rPr>
                <w:color w:val="000000"/>
                <w:szCs w:val="24"/>
              </w:rPr>
              <w:t xml:space="preserve"> (в части реализации основных средств по указанному имуществу)</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733"/>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color w:val="000000"/>
                <w:szCs w:val="24"/>
              </w:rPr>
            </w:pPr>
            <w:r w:rsidRPr="00097A8F">
              <w:rPr>
                <w:color w:val="000000"/>
                <w:szCs w:val="24"/>
              </w:rPr>
              <w:t>Средства от распоряжения и реализации конфискованного и иного имущества, обращенного в доходы сельских поселений</w:t>
            </w:r>
          </w:p>
          <w:p w:rsidR="00922021" w:rsidRPr="00097A8F" w:rsidRDefault="00922021" w:rsidP="00097A8F">
            <w:pPr>
              <w:autoSpaceDE w:val="0"/>
              <w:autoSpaceDN w:val="0"/>
              <w:adjustRightInd w:val="0"/>
              <w:rPr>
                <w:color w:val="000000"/>
                <w:szCs w:val="24"/>
              </w:rPr>
            </w:pPr>
            <w:r w:rsidRPr="00097A8F">
              <w:rPr>
                <w:color w:val="000000"/>
                <w:szCs w:val="24"/>
              </w:rPr>
              <w:t xml:space="preserve"> (в части реализации материальных запасов по указанному имуществу)</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290"/>
        </w:trPr>
        <w:tc>
          <w:tcPr>
            <w:tcW w:w="9442" w:type="dxa"/>
            <w:gridSpan w:val="3"/>
            <w:tcBorders>
              <w:top w:val="single" w:sz="6" w:space="0" w:color="auto"/>
              <w:left w:val="single" w:sz="12"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r w:rsidRPr="00097A8F">
              <w:rPr>
                <w:color w:val="000000"/>
                <w:szCs w:val="24"/>
              </w:rPr>
              <w:t>В ЧАСТИ АДМИНИСТРАТИВНЫХ ПЛАТЕЖЕЙ</w:t>
            </w:r>
          </w:p>
        </w:tc>
      </w:tr>
      <w:tr w:rsidR="00922021" w:rsidRPr="00097A8F" w:rsidTr="00117753">
        <w:trPr>
          <w:trHeight w:val="490"/>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color w:val="000000"/>
                <w:szCs w:val="24"/>
              </w:rPr>
            </w:pPr>
            <w:r w:rsidRPr="00097A8F">
              <w:rPr>
                <w:color w:val="000000"/>
                <w:szCs w:val="24"/>
              </w:rPr>
              <w:t>Платежи, взимаемые органами местного самоуправления</w:t>
            </w:r>
          </w:p>
          <w:p w:rsidR="00922021" w:rsidRPr="00097A8F" w:rsidRDefault="00922021" w:rsidP="00097A8F">
            <w:pPr>
              <w:autoSpaceDE w:val="0"/>
              <w:autoSpaceDN w:val="0"/>
              <w:adjustRightInd w:val="0"/>
              <w:rPr>
                <w:color w:val="000000"/>
                <w:szCs w:val="24"/>
              </w:rPr>
            </w:pPr>
            <w:r w:rsidRPr="00097A8F">
              <w:rPr>
                <w:color w:val="000000"/>
                <w:szCs w:val="24"/>
              </w:rPr>
              <w:t>(организациями) сельских поселений за выполнение определенных функций</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308"/>
        </w:trPr>
        <w:tc>
          <w:tcPr>
            <w:tcW w:w="9442" w:type="dxa"/>
            <w:gridSpan w:val="3"/>
            <w:tcBorders>
              <w:top w:val="single" w:sz="6" w:space="0" w:color="auto"/>
              <w:left w:val="single" w:sz="12"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r w:rsidRPr="00097A8F">
              <w:rPr>
                <w:szCs w:val="24"/>
              </w:rPr>
              <w:t>ШТРАФЫ, САНКЦИИ, ВОЗМЕЩЕНИЕ УЩЕРБА</w:t>
            </w:r>
          </w:p>
        </w:tc>
      </w:tr>
      <w:tr w:rsidR="00922021" w:rsidRPr="00097A8F" w:rsidTr="00117753">
        <w:trPr>
          <w:trHeight w:val="1333"/>
        </w:trPr>
        <w:tc>
          <w:tcPr>
            <w:tcW w:w="7816" w:type="dxa"/>
            <w:tcBorders>
              <w:top w:val="single" w:sz="4" w:space="0" w:color="auto"/>
              <w:left w:val="single" w:sz="12" w:space="0" w:color="auto"/>
              <w:bottom w:val="single" w:sz="6" w:space="0" w:color="auto"/>
              <w:right w:val="single" w:sz="4" w:space="0" w:color="auto"/>
            </w:tcBorders>
          </w:tcPr>
          <w:p w:rsidR="00922021" w:rsidRPr="00097A8F" w:rsidRDefault="00922021" w:rsidP="00097A8F">
            <w:pPr>
              <w:autoSpaceDE w:val="0"/>
              <w:autoSpaceDN w:val="0"/>
              <w:adjustRightInd w:val="0"/>
              <w:rPr>
                <w:color w:val="000000"/>
                <w:szCs w:val="24"/>
              </w:rPr>
            </w:pPr>
            <w:r w:rsidRPr="00097A8F">
              <w:rPr>
                <w:szCs w:val="24"/>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80" w:type="dxa"/>
            <w:tcBorders>
              <w:top w:val="single" w:sz="4" w:space="0" w:color="auto"/>
              <w:left w:val="single" w:sz="4"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p>
        </w:tc>
        <w:tc>
          <w:tcPr>
            <w:tcW w:w="0" w:type="auto"/>
            <w:tcBorders>
              <w:top w:val="single" w:sz="4"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r w:rsidRPr="00097A8F">
              <w:rPr>
                <w:szCs w:val="24"/>
              </w:rPr>
              <w:t>100</w:t>
            </w:r>
          </w:p>
        </w:tc>
      </w:tr>
      <w:tr w:rsidR="00922021" w:rsidRPr="00097A8F" w:rsidTr="00117753">
        <w:trPr>
          <w:trHeight w:val="135"/>
        </w:trPr>
        <w:tc>
          <w:tcPr>
            <w:tcW w:w="7816" w:type="dxa"/>
            <w:tcBorders>
              <w:top w:val="single" w:sz="4" w:space="0" w:color="auto"/>
              <w:left w:val="single" w:sz="12" w:space="0" w:color="auto"/>
              <w:bottom w:val="single" w:sz="6" w:space="0" w:color="auto"/>
              <w:right w:val="single" w:sz="4" w:space="0" w:color="auto"/>
            </w:tcBorders>
          </w:tcPr>
          <w:p w:rsidR="00922021" w:rsidRPr="00097A8F" w:rsidRDefault="00922021" w:rsidP="00097A8F">
            <w:pPr>
              <w:widowControl w:val="0"/>
              <w:autoSpaceDE w:val="0"/>
              <w:autoSpaceDN w:val="0"/>
              <w:adjustRightInd w:val="0"/>
              <w:rPr>
                <w:szCs w:val="24"/>
              </w:rPr>
            </w:pPr>
            <w:r w:rsidRPr="00097A8F">
              <w:rPr>
                <w:szCs w:val="24"/>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0" w:type="dxa"/>
            <w:tcBorders>
              <w:top w:val="single" w:sz="4" w:space="0" w:color="auto"/>
              <w:left w:val="single" w:sz="4"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szCs w:val="24"/>
              </w:rPr>
            </w:pPr>
          </w:p>
        </w:tc>
        <w:tc>
          <w:tcPr>
            <w:tcW w:w="0" w:type="auto"/>
            <w:tcBorders>
              <w:top w:val="single" w:sz="4"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r w:rsidRPr="00097A8F">
              <w:rPr>
                <w:szCs w:val="24"/>
              </w:rPr>
              <w:t>100</w:t>
            </w:r>
          </w:p>
        </w:tc>
      </w:tr>
      <w:tr w:rsidR="00922021" w:rsidRPr="00097A8F" w:rsidTr="00117753">
        <w:trPr>
          <w:trHeight w:val="135"/>
        </w:trPr>
        <w:tc>
          <w:tcPr>
            <w:tcW w:w="7816" w:type="dxa"/>
            <w:tcBorders>
              <w:top w:val="single" w:sz="4" w:space="0" w:color="auto"/>
              <w:left w:val="single" w:sz="12" w:space="0" w:color="auto"/>
              <w:bottom w:val="single" w:sz="6" w:space="0" w:color="auto"/>
              <w:right w:val="single" w:sz="4" w:space="0" w:color="auto"/>
            </w:tcBorders>
          </w:tcPr>
          <w:p w:rsidR="00922021" w:rsidRPr="00097A8F" w:rsidRDefault="00922021" w:rsidP="00097A8F">
            <w:pPr>
              <w:widowControl w:val="0"/>
              <w:autoSpaceDE w:val="0"/>
              <w:autoSpaceDN w:val="0"/>
              <w:adjustRightInd w:val="0"/>
              <w:rPr>
                <w:szCs w:val="24"/>
              </w:rPr>
            </w:pPr>
            <w:r w:rsidRPr="00097A8F">
              <w:rPr>
                <w:szCs w:val="24"/>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80" w:type="dxa"/>
            <w:tcBorders>
              <w:top w:val="single" w:sz="4" w:space="0" w:color="auto"/>
              <w:left w:val="single" w:sz="4"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szCs w:val="24"/>
              </w:rPr>
            </w:pPr>
          </w:p>
        </w:tc>
        <w:tc>
          <w:tcPr>
            <w:tcW w:w="0" w:type="auto"/>
            <w:tcBorders>
              <w:top w:val="single" w:sz="4"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p>
          <w:p w:rsidR="00922021" w:rsidRPr="00097A8F" w:rsidRDefault="00922021" w:rsidP="00097A8F">
            <w:pPr>
              <w:autoSpaceDE w:val="0"/>
              <w:autoSpaceDN w:val="0"/>
              <w:adjustRightInd w:val="0"/>
              <w:jc w:val="center"/>
              <w:rPr>
                <w:szCs w:val="24"/>
              </w:rPr>
            </w:pPr>
            <w:r w:rsidRPr="00097A8F">
              <w:rPr>
                <w:szCs w:val="24"/>
              </w:rPr>
              <w:t>100</w:t>
            </w:r>
          </w:p>
        </w:tc>
      </w:tr>
      <w:tr w:rsidR="00922021" w:rsidRPr="00097A8F" w:rsidTr="00117753">
        <w:trPr>
          <w:trHeight w:val="135"/>
        </w:trPr>
        <w:tc>
          <w:tcPr>
            <w:tcW w:w="7816" w:type="dxa"/>
            <w:tcBorders>
              <w:top w:val="single" w:sz="4" w:space="0" w:color="auto"/>
              <w:left w:val="single" w:sz="12" w:space="0" w:color="auto"/>
              <w:bottom w:val="single" w:sz="6" w:space="0" w:color="auto"/>
              <w:right w:val="single" w:sz="4" w:space="0" w:color="auto"/>
            </w:tcBorders>
          </w:tcPr>
          <w:p w:rsidR="00922021" w:rsidRPr="00097A8F" w:rsidRDefault="00922021" w:rsidP="00097A8F">
            <w:pPr>
              <w:widowControl w:val="0"/>
              <w:autoSpaceDE w:val="0"/>
              <w:autoSpaceDN w:val="0"/>
              <w:adjustRightInd w:val="0"/>
              <w:rPr>
                <w:szCs w:val="24"/>
              </w:rPr>
            </w:pPr>
            <w:r w:rsidRPr="00097A8F">
              <w:rPr>
                <w:szCs w:val="24"/>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80" w:type="dxa"/>
            <w:tcBorders>
              <w:top w:val="single" w:sz="4" w:space="0" w:color="auto"/>
              <w:left w:val="single" w:sz="4"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szCs w:val="24"/>
              </w:rPr>
            </w:pPr>
          </w:p>
        </w:tc>
        <w:tc>
          <w:tcPr>
            <w:tcW w:w="0" w:type="auto"/>
            <w:tcBorders>
              <w:top w:val="single" w:sz="4"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szCs w:val="24"/>
              </w:rPr>
            </w:pPr>
            <w:r w:rsidRPr="00097A8F">
              <w:rPr>
                <w:szCs w:val="24"/>
              </w:rPr>
              <w:t>100</w:t>
            </w:r>
          </w:p>
        </w:tc>
      </w:tr>
      <w:tr w:rsidR="00922021" w:rsidRPr="00097A8F" w:rsidTr="00117753">
        <w:trPr>
          <w:trHeight w:val="135"/>
        </w:trPr>
        <w:tc>
          <w:tcPr>
            <w:tcW w:w="7816" w:type="dxa"/>
            <w:tcBorders>
              <w:top w:val="single" w:sz="4" w:space="0" w:color="auto"/>
              <w:left w:val="single" w:sz="12" w:space="0" w:color="auto"/>
              <w:bottom w:val="single" w:sz="6" w:space="0" w:color="auto"/>
              <w:right w:val="single" w:sz="4" w:space="0" w:color="auto"/>
            </w:tcBorders>
          </w:tcPr>
          <w:p w:rsidR="00922021" w:rsidRPr="00097A8F" w:rsidRDefault="00922021" w:rsidP="00097A8F">
            <w:pPr>
              <w:widowControl w:val="0"/>
              <w:autoSpaceDE w:val="0"/>
              <w:autoSpaceDN w:val="0"/>
              <w:adjustRightInd w:val="0"/>
              <w:rPr>
                <w:szCs w:val="24"/>
              </w:rPr>
            </w:pPr>
            <w:r w:rsidRPr="00097A8F">
              <w:rPr>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80" w:type="dxa"/>
            <w:tcBorders>
              <w:top w:val="single" w:sz="4" w:space="0" w:color="auto"/>
              <w:left w:val="single" w:sz="4"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szCs w:val="24"/>
              </w:rPr>
            </w:pPr>
          </w:p>
        </w:tc>
        <w:tc>
          <w:tcPr>
            <w:tcW w:w="0" w:type="auto"/>
            <w:tcBorders>
              <w:top w:val="single" w:sz="4" w:space="0" w:color="auto"/>
              <w:left w:val="single" w:sz="4" w:space="0" w:color="auto"/>
              <w:bottom w:val="single" w:sz="6" w:space="0" w:color="auto"/>
              <w:right w:val="single" w:sz="12" w:space="0" w:color="auto"/>
            </w:tcBorders>
            <w:vAlign w:val="bottom"/>
          </w:tcPr>
          <w:p w:rsidR="00922021" w:rsidRPr="00097A8F" w:rsidRDefault="00922021" w:rsidP="00097A8F">
            <w:pPr>
              <w:autoSpaceDE w:val="0"/>
              <w:autoSpaceDN w:val="0"/>
              <w:adjustRightInd w:val="0"/>
              <w:jc w:val="center"/>
              <w:rPr>
                <w:szCs w:val="24"/>
              </w:rPr>
            </w:pPr>
            <w:r w:rsidRPr="00097A8F">
              <w:rPr>
                <w:szCs w:val="24"/>
              </w:rPr>
              <w:t>100</w:t>
            </w:r>
          </w:p>
        </w:tc>
      </w:tr>
      <w:tr w:rsidR="00922021" w:rsidRPr="00097A8F" w:rsidTr="00117753">
        <w:trPr>
          <w:trHeight w:val="247"/>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bCs/>
                <w:color w:val="000000"/>
                <w:szCs w:val="24"/>
              </w:rPr>
            </w:pPr>
            <w:r w:rsidRPr="00097A8F">
              <w:rPr>
                <w:bCs/>
                <w:color w:val="000000"/>
                <w:szCs w:val="24"/>
              </w:rPr>
              <w:t>В ЧАСТИ ПРОЧИХ НЕНАЛОГОВЫХ ДОХОДОВ</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tc>
      </w:tr>
      <w:tr w:rsidR="00922021" w:rsidRPr="00097A8F" w:rsidTr="00117753">
        <w:trPr>
          <w:trHeight w:val="247"/>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bCs/>
                <w:color w:val="000000"/>
                <w:szCs w:val="24"/>
              </w:rPr>
            </w:pPr>
            <w:r w:rsidRPr="00097A8F">
              <w:rPr>
                <w:bCs/>
                <w:color w:val="000000"/>
                <w:szCs w:val="24"/>
              </w:rPr>
              <w:t xml:space="preserve">Невыясненные поступления, зачисляемые в бюджеты </w:t>
            </w:r>
            <w:r w:rsidRPr="00097A8F">
              <w:rPr>
                <w:color w:val="000000"/>
                <w:szCs w:val="24"/>
              </w:rPr>
              <w:t>сельских поселений</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p>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r w:rsidR="00922021" w:rsidRPr="00097A8F" w:rsidTr="00117753">
        <w:trPr>
          <w:trHeight w:val="253"/>
        </w:trPr>
        <w:tc>
          <w:tcPr>
            <w:tcW w:w="7816" w:type="dxa"/>
            <w:tcBorders>
              <w:top w:val="single" w:sz="6" w:space="0" w:color="auto"/>
              <w:left w:val="single" w:sz="12" w:space="0" w:color="auto"/>
              <w:bottom w:val="single" w:sz="6" w:space="0" w:color="auto"/>
              <w:right w:val="single" w:sz="6" w:space="0" w:color="auto"/>
            </w:tcBorders>
          </w:tcPr>
          <w:p w:rsidR="00922021" w:rsidRPr="00097A8F" w:rsidRDefault="00922021" w:rsidP="00097A8F">
            <w:pPr>
              <w:autoSpaceDE w:val="0"/>
              <w:autoSpaceDN w:val="0"/>
              <w:adjustRightInd w:val="0"/>
              <w:rPr>
                <w:color w:val="000000"/>
                <w:szCs w:val="24"/>
              </w:rPr>
            </w:pPr>
            <w:r w:rsidRPr="00097A8F">
              <w:rPr>
                <w:color w:val="000000"/>
                <w:szCs w:val="24"/>
              </w:rPr>
              <w:t>Прочие неналоговые доходы бюджетов сельских поселений</w:t>
            </w:r>
          </w:p>
        </w:tc>
        <w:tc>
          <w:tcPr>
            <w:tcW w:w="80" w:type="dxa"/>
            <w:tcBorders>
              <w:top w:val="single" w:sz="6" w:space="0" w:color="auto"/>
              <w:left w:val="single" w:sz="6" w:space="0" w:color="auto"/>
              <w:bottom w:val="single" w:sz="6" w:space="0" w:color="auto"/>
              <w:right w:val="single" w:sz="4" w:space="0" w:color="auto"/>
            </w:tcBorders>
          </w:tcPr>
          <w:p w:rsidR="00922021" w:rsidRPr="00097A8F" w:rsidRDefault="00922021" w:rsidP="00097A8F">
            <w:pPr>
              <w:autoSpaceDE w:val="0"/>
              <w:autoSpaceDN w:val="0"/>
              <w:adjustRightInd w:val="0"/>
              <w:jc w:val="center"/>
              <w:rPr>
                <w:color w:val="000000"/>
                <w:szCs w:val="24"/>
              </w:rPr>
            </w:pPr>
          </w:p>
        </w:tc>
        <w:tc>
          <w:tcPr>
            <w:tcW w:w="0" w:type="auto"/>
            <w:tcBorders>
              <w:top w:val="single" w:sz="6" w:space="0" w:color="auto"/>
              <w:left w:val="single" w:sz="4" w:space="0" w:color="auto"/>
              <w:bottom w:val="single" w:sz="6" w:space="0" w:color="auto"/>
              <w:right w:val="single" w:sz="12" w:space="0" w:color="auto"/>
            </w:tcBorders>
          </w:tcPr>
          <w:p w:rsidR="00922021" w:rsidRPr="00097A8F" w:rsidRDefault="00922021" w:rsidP="00097A8F">
            <w:pPr>
              <w:autoSpaceDE w:val="0"/>
              <w:autoSpaceDN w:val="0"/>
              <w:adjustRightInd w:val="0"/>
              <w:jc w:val="center"/>
              <w:rPr>
                <w:color w:val="000000"/>
                <w:szCs w:val="24"/>
              </w:rPr>
            </w:pPr>
            <w:r w:rsidRPr="00097A8F">
              <w:rPr>
                <w:color w:val="000000"/>
                <w:szCs w:val="24"/>
              </w:rPr>
              <w:t>100</w:t>
            </w:r>
          </w:p>
        </w:tc>
      </w:tr>
    </w:tbl>
    <w:p w:rsidR="00922021" w:rsidRPr="00097A8F" w:rsidRDefault="00922021" w:rsidP="00097A8F">
      <w:pPr>
        <w:tabs>
          <w:tab w:val="left" w:pos="1605"/>
        </w:tabs>
        <w:rPr>
          <w:szCs w:val="24"/>
          <w:lang w:eastAsia="en-US"/>
        </w:rPr>
      </w:pPr>
    </w:p>
    <w:p w:rsidR="00922021" w:rsidRDefault="00922021" w:rsidP="00097A8F">
      <w:pPr>
        <w:tabs>
          <w:tab w:val="left" w:pos="1605"/>
        </w:tabs>
        <w:rPr>
          <w:szCs w:val="24"/>
          <w:lang w:eastAsia="en-US"/>
        </w:rPr>
      </w:pPr>
      <w:r w:rsidRPr="00097A8F">
        <w:rPr>
          <w:szCs w:val="24"/>
          <w:lang w:eastAsia="en-US"/>
        </w:rPr>
        <w:t xml:space="preserve">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Китунькинского сельсовета Лопатинского  района Пензенской области и местные бюджеты.    </w:t>
      </w:r>
    </w:p>
    <w:p w:rsidR="00922021" w:rsidRDefault="00922021" w:rsidP="00097A8F">
      <w:pPr>
        <w:tabs>
          <w:tab w:val="left" w:pos="1605"/>
        </w:tabs>
        <w:rPr>
          <w:szCs w:val="24"/>
          <w:lang w:eastAsia="en-US"/>
        </w:rPr>
      </w:pPr>
      <w:r w:rsidRPr="00097A8F">
        <w:rPr>
          <w:szCs w:val="24"/>
          <w:lang w:eastAsia="en-US"/>
        </w:rPr>
        <w:t xml:space="preserve">                                                                               </w:t>
      </w:r>
    </w:p>
    <w:p w:rsidR="00922021" w:rsidRPr="00097A8F" w:rsidRDefault="00922021" w:rsidP="00097A8F">
      <w:pPr>
        <w:tabs>
          <w:tab w:val="left" w:pos="1605"/>
        </w:tabs>
        <w:rPr>
          <w:szCs w:val="24"/>
          <w:lang w:eastAsia="en-US"/>
        </w:rPr>
      </w:pPr>
      <w:r w:rsidRPr="00097A8F">
        <w:rPr>
          <w:szCs w:val="24"/>
          <w:lang w:eastAsia="en-US"/>
        </w:rPr>
        <w:t xml:space="preserve">      </w:t>
      </w:r>
      <w:r>
        <w:rPr>
          <w:szCs w:val="24"/>
          <w:lang w:eastAsia="en-US"/>
        </w:rPr>
        <w:t xml:space="preserve">4) Приложение 3 </w:t>
      </w:r>
      <w:r w:rsidRPr="00C2305D">
        <w:rPr>
          <w:szCs w:val="24"/>
          <w:lang w:eastAsia="en-US"/>
        </w:rPr>
        <w:t>к решению изложить в следующей редакции:</w:t>
      </w:r>
      <w:r w:rsidRPr="00097A8F">
        <w:rPr>
          <w:szCs w:val="24"/>
          <w:lang w:eastAsia="en-US"/>
        </w:rPr>
        <w:t xml:space="preserve">                 </w:t>
      </w:r>
    </w:p>
    <w:p w:rsidR="00922021" w:rsidRPr="00D25DF1" w:rsidRDefault="00922021" w:rsidP="00D25DF1">
      <w:pPr>
        <w:pageBreakBefore/>
        <w:ind w:firstLine="4140"/>
        <w:jc w:val="right"/>
        <w:rPr>
          <w:sz w:val="28"/>
          <w:szCs w:val="28"/>
        </w:rPr>
      </w:pPr>
      <w:r w:rsidRPr="00D25DF1">
        <w:rPr>
          <w:sz w:val="28"/>
          <w:szCs w:val="28"/>
        </w:rPr>
        <w:t>Приложение 3</w:t>
      </w:r>
    </w:p>
    <w:p w:rsidR="00922021" w:rsidRPr="00D25DF1" w:rsidRDefault="00922021" w:rsidP="00D25DF1">
      <w:pPr>
        <w:tabs>
          <w:tab w:val="left" w:pos="5940"/>
        </w:tabs>
        <w:ind w:firstLine="4140"/>
        <w:jc w:val="right"/>
        <w:rPr>
          <w:sz w:val="28"/>
          <w:szCs w:val="28"/>
        </w:rPr>
      </w:pPr>
      <w:r w:rsidRPr="00D25DF1">
        <w:rPr>
          <w:sz w:val="28"/>
          <w:szCs w:val="28"/>
        </w:rPr>
        <w:t>к решению «О бюджете Китунькинского</w:t>
      </w:r>
    </w:p>
    <w:p w:rsidR="00922021" w:rsidRPr="00D25DF1" w:rsidRDefault="00922021" w:rsidP="00D25DF1">
      <w:pPr>
        <w:tabs>
          <w:tab w:val="left" w:pos="5940"/>
        </w:tabs>
        <w:ind w:firstLine="4140"/>
        <w:jc w:val="right"/>
        <w:rPr>
          <w:sz w:val="28"/>
          <w:szCs w:val="28"/>
        </w:rPr>
      </w:pPr>
      <w:r w:rsidRPr="00D25DF1">
        <w:rPr>
          <w:sz w:val="28"/>
          <w:szCs w:val="28"/>
        </w:rPr>
        <w:t>сельсовета</w:t>
      </w:r>
    </w:p>
    <w:p w:rsidR="00922021" w:rsidRPr="00D25DF1" w:rsidRDefault="00922021" w:rsidP="00D25DF1">
      <w:pPr>
        <w:tabs>
          <w:tab w:val="left" w:pos="5940"/>
        </w:tabs>
        <w:ind w:firstLine="4140"/>
        <w:jc w:val="right"/>
        <w:rPr>
          <w:sz w:val="28"/>
          <w:szCs w:val="28"/>
        </w:rPr>
      </w:pPr>
      <w:r w:rsidRPr="00D25DF1">
        <w:rPr>
          <w:sz w:val="28"/>
          <w:szCs w:val="28"/>
        </w:rPr>
        <w:t xml:space="preserve"> Лопатинского района</w:t>
      </w:r>
    </w:p>
    <w:p w:rsidR="00922021" w:rsidRPr="00D25DF1" w:rsidRDefault="00922021" w:rsidP="00D25DF1">
      <w:pPr>
        <w:ind w:firstLine="4140"/>
        <w:jc w:val="right"/>
        <w:rPr>
          <w:sz w:val="28"/>
          <w:szCs w:val="28"/>
        </w:rPr>
      </w:pPr>
      <w:r w:rsidRPr="00D25DF1">
        <w:rPr>
          <w:sz w:val="28"/>
          <w:szCs w:val="28"/>
        </w:rPr>
        <w:t>Пензенской области на 2021 год и на плановый</w:t>
      </w:r>
    </w:p>
    <w:p w:rsidR="00922021" w:rsidRPr="00D25DF1" w:rsidRDefault="00922021" w:rsidP="00D25DF1">
      <w:pPr>
        <w:ind w:firstLine="4140"/>
        <w:jc w:val="right"/>
        <w:rPr>
          <w:sz w:val="28"/>
          <w:szCs w:val="28"/>
        </w:rPr>
      </w:pPr>
      <w:r w:rsidRPr="00D25DF1">
        <w:rPr>
          <w:sz w:val="28"/>
          <w:szCs w:val="28"/>
        </w:rPr>
        <w:t>период 2022 и 2023 годов»</w:t>
      </w:r>
    </w:p>
    <w:p w:rsidR="00922021" w:rsidRPr="00D25DF1" w:rsidRDefault="00922021" w:rsidP="00D25DF1">
      <w:pPr>
        <w:ind w:firstLine="4140"/>
        <w:rPr>
          <w:sz w:val="28"/>
          <w:szCs w:val="28"/>
        </w:rPr>
      </w:pPr>
    </w:p>
    <w:p w:rsidR="00922021" w:rsidRPr="00D25DF1" w:rsidRDefault="00922021" w:rsidP="00D25DF1">
      <w:pPr>
        <w:jc w:val="center"/>
        <w:rPr>
          <w:sz w:val="28"/>
          <w:szCs w:val="28"/>
        </w:rPr>
      </w:pPr>
      <w:r w:rsidRPr="00D25DF1">
        <w:rPr>
          <w:sz w:val="28"/>
          <w:szCs w:val="28"/>
        </w:rPr>
        <w:t>Объем поступлений налоговых и неналоговых доходов в бюджет Китунькинского сельсовета Лопатинского района Пензенской области на 2021 год и на плановый период 2022 и 2023 годов</w:t>
      </w:r>
    </w:p>
    <w:p w:rsidR="00922021" w:rsidRPr="00D25DF1" w:rsidRDefault="00922021" w:rsidP="00D25DF1">
      <w:pPr>
        <w:tabs>
          <w:tab w:val="left" w:pos="7797"/>
        </w:tabs>
        <w:ind w:right="199"/>
        <w:jc w:val="right"/>
      </w:pPr>
      <w:r w:rsidRPr="00D25DF1">
        <w:rPr>
          <w:sz w:val="28"/>
          <w:szCs w:val="28"/>
        </w:rPr>
        <w:tab/>
      </w:r>
      <w:r w:rsidRPr="00D25DF1">
        <w:t>(рублей)</w:t>
      </w:r>
    </w:p>
    <w:tbl>
      <w:tblPr>
        <w:tblW w:w="11057" w:type="dxa"/>
        <w:tblInd w:w="-601" w:type="dxa"/>
        <w:tblLayout w:type="fixed"/>
        <w:tblLook w:val="00A0"/>
      </w:tblPr>
      <w:tblGrid>
        <w:gridCol w:w="3261"/>
        <w:gridCol w:w="3118"/>
        <w:gridCol w:w="1546"/>
        <w:gridCol w:w="1573"/>
        <w:gridCol w:w="1559"/>
      </w:tblGrid>
      <w:tr w:rsidR="00922021" w:rsidRPr="00D25DF1" w:rsidTr="000438E8">
        <w:trPr>
          <w:trHeight w:val="23"/>
        </w:trPr>
        <w:tc>
          <w:tcPr>
            <w:tcW w:w="3261" w:type="dxa"/>
            <w:tcBorders>
              <w:top w:val="single" w:sz="8" w:space="0" w:color="auto"/>
              <w:left w:val="single" w:sz="8" w:space="0" w:color="auto"/>
              <w:bottom w:val="single" w:sz="8" w:space="0" w:color="000000"/>
              <w:right w:val="single" w:sz="8" w:space="0" w:color="auto"/>
            </w:tcBorders>
            <w:vAlign w:val="center"/>
          </w:tcPr>
          <w:p w:rsidR="00922021" w:rsidRDefault="00922021" w:rsidP="009E3600">
            <w:pPr>
              <w:jc w:val="center"/>
              <w:rPr>
                <w:b/>
                <w:bCs/>
                <w:color w:val="000000"/>
                <w:szCs w:val="24"/>
              </w:rPr>
            </w:pPr>
            <w:r w:rsidRPr="00D25DF1">
              <w:rPr>
                <w:b/>
                <w:bCs/>
                <w:color w:val="000000"/>
                <w:szCs w:val="24"/>
              </w:rPr>
              <w:t>Код</w:t>
            </w:r>
          </w:p>
          <w:p w:rsidR="00922021" w:rsidRPr="00D25DF1" w:rsidRDefault="00922021" w:rsidP="009E3600">
            <w:pPr>
              <w:jc w:val="center"/>
              <w:rPr>
                <w:b/>
                <w:bCs/>
                <w:color w:val="000000"/>
                <w:szCs w:val="24"/>
              </w:rPr>
            </w:pPr>
          </w:p>
        </w:tc>
        <w:tc>
          <w:tcPr>
            <w:tcW w:w="3118" w:type="dxa"/>
            <w:tcBorders>
              <w:top w:val="single" w:sz="8" w:space="0" w:color="auto"/>
              <w:left w:val="single" w:sz="8" w:space="0" w:color="auto"/>
              <w:bottom w:val="single" w:sz="8" w:space="0" w:color="000000"/>
              <w:right w:val="single" w:sz="4" w:space="0" w:color="auto"/>
            </w:tcBorders>
            <w:vAlign w:val="center"/>
          </w:tcPr>
          <w:p w:rsidR="00922021" w:rsidRPr="00D25DF1" w:rsidRDefault="00922021" w:rsidP="009E3600">
            <w:pPr>
              <w:jc w:val="center"/>
              <w:rPr>
                <w:b/>
                <w:bCs/>
                <w:color w:val="000000"/>
                <w:szCs w:val="24"/>
              </w:rPr>
            </w:pPr>
            <w:r w:rsidRPr="00D25DF1">
              <w:rPr>
                <w:b/>
                <w:bCs/>
                <w:color w:val="000000"/>
                <w:szCs w:val="24"/>
              </w:rPr>
              <w:t>Виды доходов</w:t>
            </w:r>
          </w:p>
        </w:tc>
        <w:tc>
          <w:tcPr>
            <w:tcW w:w="1546" w:type="dxa"/>
            <w:tcBorders>
              <w:top w:val="single" w:sz="4" w:space="0" w:color="auto"/>
              <w:left w:val="single" w:sz="4" w:space="0" w:color="auto"/>
              <w:bottom w:val="single" w:sz="4" w:space="0" w:color="auto"/>
              <w:right w:val="single" w:sz="4" w:space="0" w:color="auto"/>
            </w:tcBorders>
          </w:tcPr>
          <w:p w:rsidR="00922021" w:rsidRPr="00D25DF1" w:rsidRDefault="00922021" w:rsidP="009E3600">
            <w:pPr>
              <w:jc w:val="center"/>
              <w:rPr>
                <w:b/>
                <w:bCs/>
                <w:color w:val="000000"/>
                <w:szCs w:val="24"/>
              </w:rPr>
            </w:pPr>
            <w:r w:rsidRPr="00D25DF1">
              <w:rPr>
                <w:b/>
                <w:bCs/>
                <w:color w:val="000000"/>
                <w:szCs w:val="24"/>
              </w:rPr>
              <w:t>Сумма на 2021 год</w:t>
            </w:r>
          </w:p>
        </w:tc>
        <w:tc>
          <w:tcPr>
            <w:tcW w:w="1573" w:type="dxa"/>
            <w:tcBorders>
              <w:top w:val="single" w:sz="4" w:space="0" w:color="auto"/>
              <w:left w:val="single" w:sz="4" w:space="0" w:color="auto"/>
              <w:bottom w:val="single" w:sz="4" w:space="0" w:color="auto"/>
              <w:right w:val="single" w:sz="4" w:space="0" w:color="auto"/>
            </w:tcBorders>
            <w:vAlign w:val="bottom"/>
          </w:tcPr>
          <w:p w:rsidR="00922021" w:rsidRPr="00D25DF1" w:rsidRDefault="00922021" w:rsidP="009E3600">
            <w:pPr>
              <w:jc w:val="center"/>
              <w:rPr>
                <w:b/>
                <w:bCs/>
                <w:color w:val="000000"/>
                <w:szCs w:val="24"/>
              </w:rPr>
            </w:pPr>
            <w:r w:rsidRPr="00D25DF1">
              <w:rPr>
                <w:b/>
                <w:bCs/>
                <w:color w:val="000000"/>
                <w:szCs w:val="24"/>
              </w:rPr>
              <w:t>Сумма на 2022 год</w:t>
            </w:r>
          </w:p>
        </w:tc>
        <w:tc>
          <w:tcPr>
            <w:tcW w:w="1559" w:type="dxa"/>
            <w:tcBorders>
              <w:top w:val="single" w:sz="4" w:space="0" w:color="auto"/>
              <w:left w:val="single" w:sz="4" w:space="0" w:color="auto"/>
              <w:bottom w:val="single" w:sz="4" w:space="0" w:color="auto"/>
              <w:right w:val="single" w:sz="4" w:space="0" w:color="auto"/>
            </w:tcBorders>
            <w:vAlign w:val="bottom"/>
          </w:tcPr>
          <w:p w:rsidR="00922021" w:rsidRPr="00D25DF1" w:rsidRDefault="00922021" w:rsidP="009E3600">
            <w:pPr>
              <w:jc w:val="center"/>
              <w:rPr>
                <w:b/>
                <w:bCs/>
                <w:color w:val="000000"/>
                <w:szCs w:val="24"/>
              </w:rPr>
            </w:pPr>
            <w:r w:rsidRPr="00D25DF1">
              <w:rPr>
                <w:b/>
                <w:bCs/>
                <w:color w:val="000000"/>
                <w:szCs w:val="24"/>
              </w:rPr>
              <w:t>Сумма на 2023 год</w:t>
            </w:r>
          </w:p>
        </w:tc>
      </w:tr>
      <w:tr w:rsidR="00922021" w:rsidRPr="00D25DF1" w:rsidTr="000438E8">
        <w:trPr>
          <w:trHeight w:val="23"/>
        </w:trPr>
        <w:tc>
          <w:tcPr>
            <w:tcW w:w="3261" w:type="dxa"/>
            <w:tcBorders>
              <w:top w:val="nil"/>
              <w:left w:val="single" w:sz="8" w:space="0" w:color="auto"/>
              <w:bottom w:val="nil"/>
              <w:right w:val="single" w:sz="8" w:space="0" w:color="auto"/>
            </w:tcBorders>
            <w:vAlign w:val="center"/>
          </w:tcPr>
          <w:p w:rsidR="00922021" w:rsidRPr="00D25DF1" w:rsidRDefault="00922021" w:rsidP="00D25DF1">
            <w:pPr>
              <w:jc w:val="center"/>
              <w:rPr>
                <w:b/>
                <w:color w:val="000000"/>
                <w:szCs w:val="24"/>
              </w:rPr>
            </w:pPr>
            <w:r w:rsidRPr="00D25DF1">
              <w:rPr>
                <w:b/>
                <w:color w:val="000000"/>
                <w:szCs w:val="24"/>
              </w:rPr>
              <w:t>000 1 00 00000 00 0000 000</w:t>
            </w:r>
          </w:p>
        </w:tc>
        <w:tc>
          <w:tcPr>
            <w:tcW w:w="3118" w:type="dxa"/>
            <w:tcBorders>
              <w:top w:val="nil"/>
              <w:left w:val="nil"/>
              <w:bottom w:val="nil"/>
              <w:right w:val="single" w:sz="8" w:space="0" w:color="auto"/>
            </w:tcBorders>
          </w:tcPr>
          <w:p w:rsidR="00922021" w:rsidRPr="00D25DF1" w:rsidRDefault="00922021" w:rsidP="00D25DF1">
            <w:pPr>
              <w:rPr>
                <w:b/>
                <w:bCs/>
                <w:color w:val="000000"/>
                <w:szCs w:val="22"/>
              </w:rPr>
            </w:pPr>
            <w:r w:rsidRPr="00D25DF1">
              <w:rPr>
                <w:b/>
                <w:bCs/>
                <w:color w:val="000000"/>
                <w:sz w:val="22"/>
                <w:szCs w:val="22"/>
              </w:rPr>
              <w:t>НАЛОГОВЫЕ И НЕНАЛОГОВЫЕ ДОХОДЫ</w:t>
            </w:r>
          </w:p>
        </w:tc>
        <w:tc>
          <w:tcPr>
            <w:tcW w:w="1546" w:type="dxa"/>
            <w:tcBorders>
              <w:top w:val="single" w:sz="4" w:space="0" w:color="auto"/>
              <w:left w:val="nil"/>
              <w:bottom w:val="nil"/>
              <w:right w:val="single" w:sz="8" w:space="0" w:color="auto"/>
            </w:tcBorders>
            <w:vAlign w:val="bottom"/>
          </w:tcPr>
          <w:p w:rsidR="00922021" w:rsidRPr="00D25DF1" w:rsidRDefault="00922021" w:rsidP="007D01C5">
            <w:pPr>
              <w:jc w:val="center"/>
              <w:rPr>
                <w:b/>
                <w:bCs/>
                <w:color w:val="000000"/>
                <w:szCs w:val="24"/>
              </w:rPr>
            </w:pPr>
            <w:r>
              <w:rPr>
                <w:b/>
                <w:bCs/>
                <w:color w:val="000000"/>
                <w:szCs w:val="24"/>
              </w:rPr>
              <w:t>1 3</w:t>
            </w:r>
            <w:r w:rsidRPr="00D25DF1">
              <w:rPr>
                <w:b/>
                <w:bCs/>
                <w:color w:val="000000"/>
                <w:szCs w:val="24"/>
              </w:rPr>
              <w:t>44</w:t>
            </w:r>
            <w:r>
              <w:rPr>
                <w:b/>
                <w:bCs/>
                <w:color w:val="000000"/>
                <w:szCs w:val="24"/>
              </w:rPr>
              <w:t xml:space="preserve"> </w:t>
            </w:r>
            <w:r w:rsidRPr="00D25DF1">
              <w:rPr>
                <w:b/>
                <w:bCs/>
                <w:color w:val="000000"/>
                <w:szCs w:val="24"/>
              </w:rPr>
              <w:t>235,00</w:t>
            </w:r>
          </w:p>
        </w:tc>
        <w:tc>
          <w:tcPr>
            <w:tcW w:w="1573" w:type="dxa"/>
            <w:tcBorders>
              <w:top w:val="single" w:sz="4" w:space="0" w:color="auto"/>
              <w:left w:val="nil"/>
              <w:bottom w:val="nil"/>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1</w:t>
            </w:r>
            <w:r>
              <w:rPr>
                <w:b/>
                <w:bCs/>
                <w:color w:val="000000"/>
                <w:szCs w:val="24"/>
              </w:rPr>
              <w:t> </w:t>
            </w:r>
            <w:r w:rsidRPr="00D25DF1">
              <w:rPr>
                <w:b/>
                <w:bCs/>
                <w:color w:val="000000"/>
                <w:szCs w:val="24"/>
              </w:rPr>
              <w:t>061</w:t>
            </w:r>
            <w:r>
              <w:rPr>
                <w:b/>
                <w:bCs/>
                <w:color w:val="000000"/>
                <w:szCs w:val="24"/>
              </w:rPr>
              <w:t xml:space="preserve"> </w:t>
            </w:r>
            <w:r w:rsidRPr="00D25DF1">
              <w:rPr>
                <w:b/>
                <w:bCs/>
                <w:color w:val="000000"/>
                <w:szCs w:val="24"/>
              </w:rPr>
              <w:t>237,00</w:t>
            </w:r>
          </w:p>
        </w:tc>
        <w:tc>
          <w:tcPr>
            <w:tcW w:w="1559" w:type="dxa"/>
            <w:tcBorders>
              <w:top w:val="single" w:sz="4" w:space="0" w:color="auto"/>
              <w:left w:val="nil"/>
              <w:bottom w:val="nil"/>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1</w:t>
            </w:r>
            <w:r>
              <w:rPr>
                <w:b/>
                <w:bCs/>
                <w:color w:val="000000"/>
                <w:szCs w:val="24"/>
              </w:rPr>
              <w:t> </w:t>
            </w:r>
            <w:r w:rsidRPr="00D25DF1">
              <w:rPr>
                <w:b/>
                <w:bCs/>
                <w:color w:val="000000"/>
                <w:szCs w:val="24"/>
              </w:rPr>
              <w:t>091</w:t>
            </w:r>
            <w:r>
              <w:rPr>
                <w:b/>
                <w:bCs/>
                <w:color w:val="000000"/>
                <w:szCs w:val="24"/>
              </w:rPr>
              <w:t xml:space="preserve"> </w:t>
            </w:r>
            <w:r w:rsidRPr="00D25DF1">
              <w:rPr>
                <w:b/>
                <w:bCs/>
                <w:color w:val="000000"/>
                <w:szCs w:val="24"/>
              </w:rPr>
              <w:t>733,00</w:t>
            </w:r>
          </w:p>
        </w:tc>
      </w:tr>
      <w:tr w:rsidR="00922021" w:rsidRPr="00D25DF1" w:rsidTr="000438E8">
        <w:trPr>
          <w:trHeight w:val="23"/>
        </w:trPr>
        <w:tc>
          <w:tcPr>
            <w:tcW w:w="3261" w:type="dxa"/>
            <w:tcBorders>
              <w:top w:val="single" w:sz="8" w:space="0" w:color="auto"/>
              <w:left w:val="single" w:sz="8" w:space="0" w:color="auto"/>
              <w:bottom w:val="single" w:sz="8" w:space="0" w:color="auto"/>
              <w:right w:val="single" w:sz="8" w:space="0" w:color="auto"/>
            </w:tcBorders>
            <w:vAlign w:val="center"/>
          </w:tcPr>
          <w:p w:rsidR="00922021" w:rsidRPr="00D25DF1" w:rsidRDefault="00922021" w:rsidP="00D25DF1">
            <w:pPr>
              <w:jc w:val="center"/>
              <w:rPr>
                <w:b/>
                <w:color w:val="000000"/>
                <w:szCs w:val="24"/>
              </w:rPr>
            </w:pPr>
            <w:r w:rsidRPr="00D25DF1">
              <w:rPr>
                <w:b/>
                <w:color w:val="000000"/>
                <w:szCs w:val="24"/>
              </w:rPr>
              <w:t>000 1 01 00000 00 0000 000</w:t>
            </w:r>
          </w:p>
        </w:tc>
        <w:tc>
          <w:tcPr>
            <w:tcW w:w="3118" w:type="dxa"/>
            <w:tcBorders>
              <w:top w:val="single" w:sz="8" w:space="0" w:color="auto"/>
              <w:left w:val="nil"/>
              <w:bottom w:val="single" w:sz="8" w:space="0" w:color="auto"/>
              <w:right w:val="single" w:sz="8" w:space="0" w:color="auto"/>
            </w:tcBorders>
          </w:tcPr>
          <w:p w:rsidR="00922021" w:rsidRPr="00D25DF1" w:rsidRDefault="00922021" w:rsidP="00D25DF1">
            <w:pPr>
              <w:rPr>
                <w:b/>
                <w:bCs/>
                <w:color w:val="000000"/>
                <w:szCs w:val="22"/>
              </w:rPr>
            </w:pPr>
            <w:r w:rsidRPr="00D25DF1">
              <w:rPr>
                <w:b/>
                <w:bCs/>
                <w:color w:val="000000"/>
                <w:sz w:val="22"/>
                <w:szCs w:val="22"/>
              </w:rPr>
              <w:t>НАЛОГИ НА ПРИБЫЛЬ, ДОХОДЫ</w:t>
            </w:r>
          </w:p>
        </w:tc>
        <w:tc>
          <w:tcPr>
            <w:tcW w:w="1546" w:type="dxa"/>
            <w:tcBorders>
              <w:top w:val="single" w:sz="8" w:space="0" w:color="auto"/>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30</w:t>
            </w:r>
            <w:r>
              <w:rPr>
                <w:b/>
                <w:bCs/>
                <w:color w:val="000000"/>
                <w:szCs w:val="24"/>
              </w:rPr>
              <w:t xml:space="preserve"> </w:t>
            </w:r>
            <w:r w:rsidRPr="00D25DF1">
              <w:rPr>
                <w:b/>
                <w:bCs/>
                <w:color w:val="000000"/>
                <w:szCs w:val="24"/>
              </w:rPr>
              <w:t>300,00</w:t>
            </w:r>
          </w:p>
        </w:tc>
        <w:tc>
          <w:tcPr>
            <w:tcW w:w="1573" w:type="dxa"/>
            <w:tcBorders>
              <w:top w:val="single" w:sz="8" w:space="0" w:color="auto"/>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31</w:t>
            </w:r>
            <w:r>
              <w:rPr>
                <w:b/>
                <w:bCs/>
                <w:color w:val="000000"/>
                <w:szCs w:val="24"/>
              </w:rPr>
              <w:t xml:space="preserve"> </w:t>
            </w:r>
            <w:r w:rsidRPr="00D25DF1">
              <w:rPr>
                <w:b/>
                <w:bCs/>
                <w:color w:val="000000"/>
                <w:szCs w:val="24"/>
              </w:rPr>
              <w:t>300,00</w:t>
            </w:r>
          </w:p>
        </w:tc>
        <w:tc>
          <w:tcPr>
            <w:tcW w:w="1559" w:type="dxa"/>
            <w:tcBorders>
              <w:top w:val="single" w:sz="8" w:space="0" w:color="auto"/>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32</w:t>
            </w:r>
            <w:r>
              <w:rPr>
                <w:b/>
                <w:bCs/>
                <w:color w:val="000000"/>
                <w:szCs w:val="24"/>
              </w:rPr>
              <w:t xml:space="preserve"> </w:t>
            </w:r>
            <w:r w:rsidRPr="00D25DF1">
              <w:rPr>
                <w:b/>
                <w:bCs/>
                <w:color w:val="000000"/>
                <w:szCs w:val="24"/>
              </w:rPr>
              <w:t>500,00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color w:val="000000"/>
                <w:szCs w:val="24"/>
              </w:rPr>
            </w:pPr>
            <w:r w:rsidRPr="00D25DF1">
              <w:rPr>
                <w:color w:val="000000"/>
                <w:szCs w:val="24"/>
              </w:rPr>
              <w:t>000 1 01 02000 01 0000 110</w:t>
            </w:r>
          </w:p>
        </w:tc>
        <w:tc>
          <w:tcPr>
            <w:tcW w:w="3118" w:type="dxa"/>
            <w:tcBorders>
              <w:top w:val="nil"/>
              <w:left w:val="nil"/>
              <w:bottom w:val="single" w:sz="8" w:space="0" w:color="auto"/>
              <w:right w:val="single" w:sz="8" w:space="0" w:color="auto"/>
            </w:tcBorders>
          </w:tcPr>
          <w:p w:rsidR="00922021" w:rsidRPr="00D25DF1" w:rsidRDefault="00922021" w:rsidP="00D25DF1">
            <w:pPr>
              <w:rPr>
                <w:color w:val="000000"/>
                <w:szCs w:val="24"/>
              </w:rPr>
            </w:pPr>
            <w:r w:rsidRPr="00D25DF1">
              <w:rPr>
                <w:color w:val="000000"/>
                <w:szCs w:val="24"/>
              </w:rPr>
              <w:t>Налог на доходы физических лиц</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30</w:t>
            </w:r>
            <w:r>
              <w:rPr>
                <w:color w:val="000000"/>
                <w:szCs w:val="24"/>
              </w:rPr>
              <w:t xml:space="preserve"> </w:t>
            </w:r>
            <w:r w:rsidRPr="00D25DF1">
              <w:rPr>
                <w:color w:val="000000"/>
                <w:szCs w:val="24"/>
              </w:rPr>
              <w:t>300,00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31</w:t>
            </w:r>
            <w:r>
              <w:rPr>
                <w:color w:val="000000"/>
                <w:szCs w:val="24"/>
              </w:rPr>
              <w:t xml:space="preserve"> </w:t>
            </w:r>
            <w:r w:rsidRPr="00D25DF1">
              <w:rPr>
                <w:color w:val="000000"/>
                <w:szCs w:val="24"/>
              </w:rPr>
              <w:t>300,00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32</w:t>
            </w:r>
            <w:r>
              <w:rPr>
                <w:color w:val="000000"/>
                <w:szCs w:val="24"/>
              </w:rPr>
              <w:t xml:space="preserve"> </w:t>
            </w:r>
            <w:r w:rsidRPr="00D25DF1">
              <w:rPr>
                <w:color w:val="000000"/>
                <w:szCs w:val="24"/>
              </w:rPr>
              <w:t>500,00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
                <w:bCs/>
                <w:color w:val="000000"/>
                <w:szCs w:val="24"/>
              </w:rPr>
            </w:pPr>
            <w:r w:rsidRPr="00D25DF1">
              <w:rPr>
                <w:b/>
                <w:bCs/>
                <w:color w:val="000000"/>
                <w:szCs w:val="24"/>
              </w:rPr>
              <w:t>000 1 03 00000 00 0000 000</w:t>
            </w:r>
          </w:p>
        </w:tc>
        <w:tc>
          <w:tcPr>
            <w:tcW w:w="3118" w:type="dxa"/>
            <w:tcBorders>
              <w:top w:val="nil"/>
              <w:left w:val="nil"/>
              <w:bottom w:val="single" w:sz="8" w:space="0" w:color="auto"/>
              <w:right w:val="single" w:sz="8" w:space="0" w:color="auto"/>
            </w:tcBorders>
          </w:tcPr>
          <w:p w:rsidR="00922021" w:rsidRPr="00D25DF1" w:rsidRDefault="00922021" w:rsidP="00D25DF1">
            <w:pPr>
              <w:rPr>
                <w:b/>
                <w:bCs/>
                <w:color w:val="000000"/>
                <w:szCs w:val="22"/>
              </w:rPr>
            </w:pPr>
            <w:r w:rsidRPr="00D25DF1">
              <w:rPr>
                <w:b/>
                <w:bCs/>
                <w:color w:val="000000"/>
                <w:sz w:val="22"/>
                <w:szCs w:val="22"/>
              </w:rPr>
              <w:t>НАЛОГИ НА ТОВАРЫ (РАБОТЫ, УСЛУГИ), РЕАЛИЗУЕМЫЕ НА ТЕРРИТОРИИ РОССИЙСКОЙ ФЕДЕРАЦИИ</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
                <w:color w:val="000000"/>
                <w:szCs w:val="24"/>
              </w:rPr>
            </w:pPr>
            <w:r w:rsidRPr="00D25DF1">
              <w:rPr>
                <w:b/>
                <w:color w:val="000000"/>
                <w:szCs w:val="24"/>
              </w:rPr>
              <w:t>385</w:t>
            </w:r>
            <w:r>
              <w:rPr>
                <w:b/>
                <w:color w:val="000000"/>
                <w:szCs w:val="24"/>
              </w:rPr>
              <w:t xml:space="preserve"> </w:t>
            </w:r>
            <w:r w:rsidRPr="00D25DF1">
              <w:rPr>
                <w:b/>
                <w:color w:val="000000"/>
                <w:szCs w:val="24"/>
              </w:rPr>
              <w:t>294,00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
                <w:color w:val="000000"/>
                <w:szCs w:val="24"/>
              </w:rPr>
            </w:pPr>
            <w:r w:rsidRPr="00D25DF1">
              <w:rPr>
                <w:b/>
                <w:color w:val="000000"/>
                <w:szCs w:val="24"/>
              </w:rPr>
              <w:t>399</w:t>
            </w:r>
            <w:r>
              <w:rPr>
                <w:b/>
                <w:color w:val="000000"/>
                <w:szCs w:val="24"/>
              </w:rPr>
              <w:t xml:space="preserve"> </w:t>
            </w:r>
            <w:r w:rsidRPr="00D25DF1">
              <w:rPr>
                <w:b/>
                <w:color w:val="000000"/>
                <w:szCs w:val="24"/>
              </w:rPr>
              <w:t>996,00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
                <w:color w:val="000000"/>
                <w:szCs w:val="24"/>
              </w:rPr>
            </w:pPr>
            <w:r w:rsidRPr="00D25DF1">
              <w:rPr>
                <w:b/>
                <w:color w:val="000000"/>
                <w:szCs w:val="24"/>
              </w:rPr>
              <w:t>426</w:t>
            </w:r>
            <w:r>
              <w:rPr>
                <w:b/>
                <w:color w:val="000000"/>
                <w:szCs w:val="24"/>
              </w:rPr>
              <w:t xml:space="preserve"> </w:t>
            </w:r>
            <w:r w:rsidRPr="00D25DF1">
              <w:rPr>
                <w:b/>
                <w:color w:val="000000"/>
                <w:szCs w:val="24"/>
              </w:rPr>
              <w:t>892,00</w:t>
            </w:r>
          </w:p>
        </w:tc>
      </w:tr>
      <w:tr w:rsidR="00922021" w:rsidRPr="00D25DF1" w:rsidTr="000438E8">
        <w:trPr>
          <w:trHeight w:val="114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color w:val="000000"/>
                <w:szCs w:val="24"/>
              </w:rPr>
            </w:pPr>
            <w:r w:rsidRPr="00D25DF1">
              <w:rPr>
                <w:color w:val="000000"/>
                <w:szCs w:val="24"/>
              </w:rPr>
              <w:t>000 1 03 02000 01 0000 110</w:t>
            </w:r>
          </w:p>
        </w:tc>
        <w:tc>
          <w:tcPr>
            <w:tcW w:w="3118" w:type="dxa"/>
            <w:tcBorders>
              <w:top w:val="nil"/>
              <w:left w:val="nil"/>
              <w:bottom w:val="single" w:sz="8" w:space="0" w:color="auto"/>
              <w:right w:val="single" w:sz="8" w:space="0" w:color="auto"/>
            </w:tcBorders>
          </w:tcPr>
          <w:p w:rsidR="00922021" w:rsidRPr="00D25DF1" w:rsidRDefault="00922021" w:rsidP="00D25DF1">
            <w:pPr>
              <w:rPr>
                <w:color w:val="000000"/>
                <w:szCs w:val="24"/>
              </w:rPr>
            </w:pPr>
            <w:r w:rsidRPr="00D25DF1">
              <w:rPr>
                <w:color w:val="000000"/>
                <w:szCs w:val="24"/>
              </w:rPr>
              <w:t>Акцизы по подакцизным товарам( продукции), производимым на территории Российской Федерации</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385</w:t>
            </w:r>
            <w:r>
              <w:rPr>
                <w:color w:val="000000"/>
                <w:szCs w:val="24"/>
              </w:rPr>
              <w:t xml:space="preserve"> </w:t>
            </w:r>
            <w:r w:rsidRPr="00D25DF1">
              <w:rPr>
                <w:color w:val="000000"/>
                <w:szCs w:val="24"/>
              </w:rPr>
              <w:t>294,00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399</w:t>
            </w:r>
            <w:r>
              <w:rPr>
                <w:color w:val="000000"/>
                <w:szCs w:val="24"/>
              </w:rPr>
              <w:t xml:space="preserve"> </w:t>
            </w:r>
            <w:r w:rsidRPr="00D25DF1">
              <w:rPr>
                <w:color w:val="000000"/>
                <w:szCs w:val="24"/>
              </w:rPr>
              <w:t>996,00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426</w:t>
            </w:r>
            <w:r>
              <w:rPr>
                <w:color w:val="000000"/>
                <w:szCs w:val="24"/>
              </w:rPr>
              <w:t xml:space="preserve"> </w:t>
            </w:r>
            <w:r w:rsidRPr="00D25DF1">
              <w:rPr>
                <w:color w:val="000000"/>
                <w:szCs w:val="24"/>
              </w:rPr>
              <w:t>892,00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
                <w:bCs/>
                <w:color w:val="000000"/>
                <w:szCs w:val="24"/>
              </w:rPr>
            </w:pPr>
            <w:r w:rsidRPr="00D25DF1">
              <w:rPr>
                <w:b/>
                <w:bCs/>
                <w:color w:val="000000"/>
                <w:szCs w:val="24"/>
              </w:rPr>
              <w:t>000 1 05 00000 00 0000 000</w:t>
            </w:r>
          </w:p>
        </w:tc>
        <w:tc>
          <w:tcPr>
            <w:tcW w:w="3118" w:type="dxa"/>
            <w:tcBorders>
              <w:top w:val="nil"/>
              <w:left w:val="nil"/>
              <w:bottom w:val="single" w:sz="8" w:space="0" w:color="auto"/>
              <w:right w:val="single" w:sz="8" w:space="0" w:color="auto"/>
            </w:tcBorders>
            <w:vAlign w:val="bottom"/>
          </w:tcPr>
          <w:p w:rsidR="00922021" w:rsidRPr="00D25DF1" w:rsidRDefault="00922021" w:rsidP="00D25DF1">
            <w:pPr>
              <w:rPr>
                <w:b/>
                <w:bCs/>
                <w:color w:val="000000"/>
                <w:szCs w:val="22"/>
              </w:rPr>
            </w:pPr>
            <w:r w:rsidRPr="00D25DF1">
              <w:rPr>
                <w:b/>
                <w:bCs/>
                <w:color w:val="000000"/>
                <w:sz w:val="22"/>
                <w:szCs w:val="22"/>
              </w:rPr>
              <w:t>НАЛОГИ НА СОВОКУПНЫЙ ДОХОД</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33</w:t>
            </w:r>
            <w:r>
              <w:rPr>
                <w:b/>
                <w:bCs/>
                <w:color w:val="000000"/>
                <w:szCs w:val="24"/>
              </w:rPr>
              <w:t xml:space="preserve"> </w:t>
            </w:r>
            <w:r w:rsidRPr="00D25DF1">
              <w:rPr>
                <w:b/>
                <w:bCs/>
                <w:color w:val="000000"/>
                <w:szCs w:val="24"/>
              </w:rPr>
              <w:t>800,00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35</w:t>
            </w:r>
            <w:r>
              <w:rPr>
                <w:b/>
                <w:bCs/>
                <w:color w:val="000000"/>
                <w:szCs w:val="24"/>
              </w:rPr>
              <w:t xml:space="preserve"> </w:t>
            </w:r>
            <w:r w:rsidRPr="00D25DF1">
              <w:rPr>
                <w:b/>
                <w:bCs/>
                <w:color w:val="000000"/>
                <w:szCs w:val="24"/>
              </w:rPr>
              <w:t>100,00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36</w:t>
            </w:r>
            <w:r>
              <w:rPr>
                <w:b/>
                <w:bCs/>
                <w:color w:val="000000"/>
                <w:szCs w:val="24"/>
              </w:rPr>
              <w:t xml:space="preserve"> </w:t>
            </w:r>
            <w:r w:rsidRPr="00D25DF1">
              <w:rPr>
                <w:b/>
                <w:bCs/>
                <w:color w:val="000000"/>
                <w:szCs w:val="24"/>
              </w:rPr>
              <w:t>500,00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Cs/>
                <w:color w:val="000000"/>
                <w:szCs w:val="24"/>
              </w:rPr>
            </w:pPr>
            <w:r w:rsidRPr="00D25DF1">
              <w:rPr>
                <w:bCs/>
                <w:color w:val="000000"/>
                <w:szCs w:val="24"/>
              </w:rPr>
              <w:t>000 1 05 03000 01 0000 110</w:t>
            </w:r>
          </w:p>
        </w:tc>
        <w:tc>
          <w:tcPr>
            <w:tcW w:w="3118" w:type="dxa"/>
            <w:tcBorders>
              <w:top w:val="nil"/>
              <w:left w:val="nil"/>
              <w:bottom w:val="single" w:sz="8" w:space="0" w:color="auto"/>
              <w:right w:val="single" w:sz="8" w:space="0" w:color="auto"/>
            </w:tcBorders>
            <w:vAlign w:val="bottom"/>
          </w:tcPr>
          <w:p w:rsidR="00922021" w:rsidRPr="00D25DF1" w:rsidRDefault="00922021" w:rsidP="00D25DF1">
            <w:pPr>
              <w:rPr>
                <w:color w:val="000000"/>
                <w:szCs w:val="24"/>
              </w:rPr>
            </w:pPr>
            <w:r w:rsidRPr="00D25DF1">
              <w:rPr>
                <w:color w:val="000000"/>
                <w:szCs w:val="24"/>
              </w:rPr>
              <w:t>Единый сельскохозяйственный налог</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33</w:t>
            </w:r>
            <w:r>
              <w:rPr>
                <w:color w:val="000000"/>
                <w:szCs w:val="24"/>
              </w:rPr>
              <w:t xml:space="preserve"> </w:t>
            </w:r>
            <w:r w:rsidRPr="00D25DF1">
              <w:rPr>
                <w:color w:val="000000"/>
                <w:szCs w:val="24"/>
              </w:rPr>
              <w:t>800,00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35</w:t>
            </w:r>
            <w:r>
              <w:rPr>
                <w:color w:val="000000"/>
                <w:szCs w:val="24"/>
              </w:rPr>
              <w:t xml:space="preserve"> </w:t>
            </w:r>
            <w:r w:rsidRPr="00D25DF1">
              <w:rPr>
                <w:color w:val="000000"/>
                <w:szCs w:val="24"/>
              </w:rPr>
              <w:t>100,00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color w:val="000000"/>
                <w:szCs w:val="24"/>
              </w:rPr>
            </w:pPr>
            <w:r w:rsidRPr="00D25DF1">
              <w:rPr>
                <w:color w:val="000000"/>
                <w:szCs w:val="24"/>
              </w:rPr>
              <w:t>36</w:t>
            </w:r>
            <w:r>
              <w:rPr>
                <w:color w:val="000000"/>
                <w:szCs w:val="24"/>
              </w:rPr>
              <w:t xml:space="preserve"> </w:t>
            </w:r>
            <w:r w:rsidRPr="00D25DF1">
              <w:rPr>
                <w:color w:val="000000"/>
                <w:szCs w:val="24"/>
              </w:rPr>
              <w:t>500,00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
                <w:bCs/>
                <w:color w:val="000000"/>
                <w:szCs w:val="24"/>
              </w:rPr>
            </w:pPr>
            <w:r w:rsidRPr="00D25DF1">
              <w:rPr>
                <w:b/>
                <w:bCs/>
                <w:color w:val="000000"/>
                <w:szCs w:val="24"/>
              </w:rPr>
              <w:t>000 1 06 00000 00 0000 000</w:t>
            </w:r>
          </w:p>
        </w:tc>
        <w:tc>
          <w:tcPr>
            <w:tcW w:w="3118" w:type="dxa"/>
            <w:tcBorders>
              <w:top w:val="nil"/>
              <w:left w:val="nil"/>
              <w:bottom w:val="single" w:sz="8" w:space="0" w:color="auto"/>
              <w:right w:val="single" w:sz="8" w:space="0" w:color="auto"/>
            </w:tcBorders>
            <w:vAlign w:val="bottom"/>
          </w:tcPr>
          <w:p w:rsidR="00922021" w:rsidRPr="00D25DF1" w:rsidRDefault="00922021" w:rsidP="00D25DF1">
            <w:pPr>
              <w:rPr>
                <w:b/>
                <w:bCs/>
                <w:color w:val="000000"/>
                <w:szCs w:val="22"/>
              </w:rPr>
            </w:pPr>
            <w:r w:rsidRPr="00D25DF1">
              <w:rPr>
                <w:b/>
                <w:bCs/>
                <w:color w:val="000000"/>
                <w:sz w:val="22"/>
                <w:szCs w:val="22"/>
              </w:rPr>
              <w:t>НАЛОГИ НА ИМУЩЕСТВО</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Pr>
                <w:b/>
                <w:bCs/>
                <w:color w:val="000000"/>
                <w:szCs w:val="24"/>
              </w:rPr>
              <w:t>8</w:t>
            </w:r>
            <w:r w:rsidRPr="00D25DF1">
              <w:rPr>
                <w:b/>
                <w:bCs/>
                <w:color w:val="000000"/>
                <w:szCs w:val="24"/>
              </w:rPr>
              <w:t>24</w:t>
            </w:r>
            <w:r>
              <w:rPr>
                <w:b/>
                <w:bCs/>
                <w:color w:val="000000"/>
                <w:szCs w:val="24"/>
              </w:rPr>
              <w:t xml:space="preserve"> </w:t>
            </w:r>
            <w:r w:rsidRPr="00D25DF1">
              <w:rPr>
                <w:b/>
                <w:bCs/>
                <w:color w:val="000000"/>
                <w:szCs w:val="24"/>
              </w:rPr>
              <w:t>000,00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524</w:t>
            </w:r>
            <w:r>
              <w:rPr>
                <w:b/>
                <w:bCs/>
                <w:color w:val="000000"/>
                <w:szCs w:val="24"/>
              </w:rPr>
              <w:t xml:space="preserve"> </w:t>
            </w:r>
            <w:r w:rsidRPr="00D25DF1">
              <w:rPr>
                <w:b/>
                <w:bCs/>
                <w:color w:val="000000"/>
                <w:szCs w:val="24"/>
              </w:rPr>
              <w:t>000,00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525</w:t>
            </w:r>
            <w:r>
              <w:rPr>
                <w:b/>
                <w:bCs/>
                <w:color w:val="000000"/>
                <w:szCs w:val="24"/>
              </w:rPr>
              <w:t xml:space="preserve"> </w:t>
            </w:r>
            <w:r w:rsidRPr="00D25DF1">
              <w:rPr>
                <w:b/>
                <w:bCs/>
                <w:color w:val="000000"/>
                <w:szCs w:val="24"/>
              </w:rPr>
              <w:t>000,00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Cs/>
                <w:color w:val="000000"/>
                <w:szCs w:val="24"/>
              </w:rPr>
            </w:pPr>
            <w:r w:rsidRPr="00D25DF1">
              <w:rPr>
                <w:bCs/>
                <w:color w:val="000000"/>
                <w:szCs w:val="24"/>
              </w:rPr>
              <w:t>000 1 06 01000 00 0000 110</w:t>
            </w:r>
          </w:p>
        </w:tc>
        <w:tc>
          <w:tcPr>
            <w:tcW w:w="3118" w:type="dxa"/>
            <w:tcBorders>
              <w:top w:val="nil"/>
              <w:left w:val="nil"/>
              <w:bottom w:val="single" w:sz="8" w:space="0" w:color="auto"/>
              <w:right w:val="single" w:sz="8" w:space="0" w:color="auto"/>
            </w:tcBorders>
            <w:vAlign w:val="bottom"/>
          </w:tcPr>
          <w:p w:rsidR="00922021" w:rsidRPr="00D25DF1" w:rsidRDefault="00922021" w:rsidP="00D25DF1">
            <w:pPr>
              <w:rPr>
                <w:bCs/>
                <w:color w:val="000000"/>
                <w:szCs w:val="22"/>
              </w:rPr>
            </w:pPr>
            <w:r w:rsidRPr="00D25DF1">
              <w:rPr>
                <w:bCs/>
                <w:color w:val="000000"/>
                <w:sz w:val="22"/>
                <w:szCs w:val="22"/>
              </w:rPr>
              <w:t>Налог на имущество физических лиц</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sidRPr="00D25DF1">
              <w:rPr>
                <w:bCs/>
                <w:color w:val="000000"/>
                <w:szCs w:val="24"/>
              </w:rPr>
              <w:t>44</w:t>
            </w:r>
            <w:r>
              <w:rPr>
                <w:bCs/>
                <w:color w:val="000000"/>
                <w:szCs w:val="24"/>
              </w:rPr>
              <w:t xml:space="preserve"> </w:t>
            </w:r>
            <w:r w:rsidRPr="00D25DF1">
              <w:rPr>
                <w:bCs/>
                <w:color w:val="000000"/>
                <w:szCs w:val="24"/>
              </w:rPr>
              <w:t>000,00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sidRPr="00D25DF1">
              <w:rPr>
                <w:bCs/>
                <w:color w:val="000000"/>
                <w:szCs w:val="24"/>
              </w:rPr>
              <w:t>44</w:t>
            </w:r>
            <w:r>
              <w:rPr>
                <w:bCs/>
                <w:color w:val="000000"/>
                <w:szCs w:val="24"/>
              </w:rPr>
              <w:t xml:space="preserve"> </w:t>
            </w:r>
            <w:r w:rsidRPr="00D25DF1">
              <w:rPr>
                <w:bCs/>
                <w:color w:val="000000"/>
                <w:szCs w:val="24"/>
              </w:rPr>
              <w:t>000,00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sidRPr="00D25DF1">
              <w:rPr>
                <w:bCs/>
                <w:color w:val="000000"/>
                <w:szCs w:val="24"/>
              </w:rPr>
              <w:t>45</w:t>
            </w:r>
            <w:r>
              <w:rPr>
                <w:bCs/>
                <w:color w:val="000000"/>
                <w:szCs w:val="24"/>
              </w:rPr>
              <w:t xml:space="preserve"> </w:t>
            </w:r>
            <w:r w:rsidRPr="00D25DF1">
              <w:rPr>
                <w:bCs/>
                <w:color w:val="000000"/>
                <w:szCs w:val="24"/>
              </w:rPr>
              <w:t>000,00</w:t>
            </w:r>
          </w:p>
        </w:tc>
      </w:tr>
      <w:tr w:rsidR="00922021" w:rsidRPr="00D25DF1" w:rsidTr="000438E8">
        <w:trPr>
          <w:trHeight w:val="23"/>
        </w:trPr>
        <w:tc>
          <w:tcPr>
            <w:tcW w:w="3261" w:type="dxa"/>
            <w:tcBorders>
              <w:top w:val="nil"/>
              <w:left w:val="single" w:sz="8" w:space="0" w:color="auto"/>
              <w:bottom w:val="single" w:sz="8" w:space="0" w:color="auto"/>
              <w:right w:val="single" w:sz="8" w:space="0" w:color="auto"/>
            </w:tcBorders>
            <w:vAlign w:val="center"/>
          </w:tcPr>
          <w:p w:rsidR="00922021" w:rsidRPr="00D25DF1" w:rsidRDefault="00922021" w:rsidP="00D25DF1">
            <w:pPr>
              <w:jc w:val="center"/>
              <w:rPr>
                <w:bCs/>
                <w:color w:val="000000"/>
                <w:szCs w:val="24"/>
              </w:rPr>
            </w:pPr>
            <w:r w:rsidRPr="00D25DF1">
              <w:rPr>
                <w:bCs/>
                <w:color w:val="000000"/>
                <w:szCs w:val="24"/>
              </w:rPr>
              <w:t>000 1 0606000 00 0000 000</w:t>
            </w:r>
          </w:p>
        </w:tc>
        <w:tc>
          <w:tcPr>
            <w:tcW w:w="3118" w:type="dxa"/>
            <w:tcBorders>
              <w:top w:val="nil"/>
              <w:left w:val="nil"/>
              <w:bottom w:val="single" w:sz="8" w:space="0" w:color="auto"/>
              <w:right w:val="single" w:sz="8" w:space="0" w:color="auto"/>
            </w:tcBorders>
            <w:vAlign w:val="bottom"/>
          </w:tcPr>
          <w:p w:rsidR="00922021" w:rsidRPr="00D25DF1" w:rsidRDefault="00922021" w:rsidP="00D25DF1">
            <w:pPr>
              <w:rPr>
                <w:bCs/>
                <w:color w:val="000000"/>
                <w:szCs w:val="22"/>
              </w:rPr>
            </w:pPr>
            <w:r w:rsidRPr="00D25DF1">
              <w:rPr>
                <w:bCs/>
                <w:color w:val="000000"/>
                <w:sz w:val="22"/>
                <w:szCs w:val="22"/>
              </w:rPr>
              <w:t>Земельный налог</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Pr>
                <w:bCs/>
                <w:color w:val="000000"/>
                <w:szCs w:val="24"/>
              </w:rPr>
              <w:t>7</w:t>
            </w:r>
            <w:r w:rsidRPr="00D25DF1">
              <w:rPr>
                <w:bCs/>
                <w:color w:val="000000"/>
                <w:szCs w:val="24"/>
              </w:rPr>
              <w:t>80</w:t>
            </w:r>
            <w:r>
              <w:rPr>
                <w:bCs/>
                <w:color w:val="000000"/>
                <w:szCs w:val="24"/>
              </w:rPr>
              <w:t xml:space="preserve"> </w:t>
            </w:r>
            <w:r w:rsidRPr="00D25DF1">
              <w:rPr>
                <w:bCs/>
                <w:color w:val="000000"/>
                <w:szCs w:val="24"/>
              </w:rPr>
              <w:t>000,00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sidRPr="00D25DF1">
              <w:rPr>
                <w:bCs/>
                <w:color w:val="000000"/>
                <w:szCs w:val="24"/>
              </w:rPr>
              <w:t>480</w:t>
            </w:r>
            <w:r>
              <w:rPr>
                <w:bCs/>
                <w:color w:val="000000"/>
                <w:szCs w:val="24"/>
              </w:rPr>
              <w:t xml:space="preserve"> </w:t>
            </w:r>
            <w:r w:rsidRPr="00D25DF1">
              <w:rPr>
                <w:bCs/>
                <w:color w:val="000000"/>
                <w:szCs w:val="24"/>
              </w:rPr>
              <w:t>000,00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Cs/>
                <w:color w:val="000000"/>
                <w:szCs w:val="24"/>
              </w:rPr>
            </w:pPr>
            <w:r w:rsidRPr="00D25DF1">
              <w:rPr>
                <w:bCs/>
                <w:color w:val="000000"/>
                <w:szCs w:val="24"/>
              </w:rPr>
              <w:t>480</w:t>
            </w:r>
            <w:r>
              <w:rPr>
                <w:bCs/>
                <w:color w:val="000000"/>
                <w:szCs w:val="24"/>
              </w:rPr>
              <w:t xml:space="preserve"> </w:t>
            </w:r>
            <w:r w:rsidRPr="00D25DF1">
              <w:rPr>
                <w:bCs/>
                <w:color w:val="000000"/>
                <w:szCs w:val="24"/>
              </w:rPr>
              <w:t>000,00</w:t>
            </w:r>
          </w:p>
        </w:tc>
      </w:tr>
      <w:tr w:rsidR="00922021" w:rsidRPr="00D25DF1" w:rsidTr="000438E8">
        <w:trPr>
          <w:trHeight w:val="23"/>
        </w:trPr>
        <w:tc>
          <w:tcPr>
            <w:tcW w:w="3261" w:type="dxa"/>
            <w:tcBorders>
              <w:top w:val="nil"/>
              <w:left w:val="single" w:sz="8" w:space="0" w:color="auto"/>
              <w:bottom w:val="single" w:sz="8" w:space="0" w:color="auto"/>
              <w:right w:val="single" w:sz="4" w:space="0" w:color="auto"/>
            </w:tcBorders>
            <w:vAlign w:val="center"/>
          </w:tcPr>
          <w:p w:rsidR="00922021" w:rsidRPr="00D25DF1" w:rsidRDefault="00922021" w:rsidP="00D25DF1">
            <w:pPr>
              <w:jc w:val="center"/>
              <w:rPr>
                <w:b/>
                <w:bCs/>
                <w:color w:val="000000"/>
                <w:szCs w:val="24"/>
              </w:rPr>
            </w:pPr>
            <w:r w:rsidRPr="00D25DF1">
              <w:rPr>
                <w:b/>
                <w:bCs/>
                <w:color w:val="000000"/>
                <w:szCs w:val="24"/>
              </w:rPr>
              <w:t>000 1 11 00000 00 0000 000</w:t>
            </w:r>
          </w:p>
        </w:tc>
        <w:tc>
          <w:tcPr>
            <w:tcW w:w="3118" w:type="dxa"/>
            <w:tcBorders>
              <w:top w:val="nil"/>
              <w:left w:val="single" w:sz="4" w:space="0" w:color="auto"/>
              <w:bottom w:val="single" w:sz="8" w:space="0" w:color="auto"/>
              <w:right w:val="single" w:sz="8" w:space="0" w:color="auto"/>
            </w:tcBorders>
          </w:tcPr>
          <w:p w:rsidR="00922021" w:rsidRPr="00D25DF1" w:rsidRDefault="00922021" w:rsidP="00D25DF1">
            <w:pPr>
              <w:rPr>
                <w:b/>
                <w:bCs/>
                <w:color w:val="000000"/>
                <w:szCs w:val="24"/>
              </w:rPr>
            </w:pPr>
            <w:r w:rsidRPr="00D25DF1">
              <w:rPr>
                <w:b/>
                <w:bCs/>
                <w:color w:val="000000"/>
                <w:szCs w:val="24"/>
              </w:rPr>
              <w:t>ДОХОДЫ ОТ ИСПОЛЬЗОВАНИЯ ИМУЩЕСТВА,</w:t>
            </w:r>
            <w:r>
              <w:rPr>
                <w:b/>
                <w:bCs/>
                <w:color w:val="000000"/>
                <w:szCs w:val="24"/>
              </w:rPr>
              <w:t xml:space="preserve"> </w:t>
            </w:r>
            <w:r w:rsidRPr="00D25DF1">
              <w:rPr>
                <w:b/>
                <w:bCs/>
                <w:color w:val="000000"/>
                <w:szCs w:val="24"/>
              </w:rPr>
              <w:t>НАХОДЯЩЕГОСЯ В ГОСУДАРСТВЕННОЙ И МУНИЦИПАЛЬНОЙ СОБСТВЕННОСТИ</w:t>
            </w:r>
          </w:p>
        </w:tc>
        <w:tc>
          <w:tcPr>
            <w:tcW w:w="1546"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44</w:t>
            </w:r>
            <w:r>
              <w:rPr>
                <w:b/>
                <w:bCs/>
                <w:color w:val="000000"/>
                <w:szCs w:val="24"/>
              </w:rPr>
              <w:t xml:space="preserve"> </w:t>
            </w:r>
            <w:r w:rsidRPr="00D25DF1">
              <w:rPr>
                <w:b/>
                <w:bCs/>
                <w:color w:val="000000"/>
                <w:szCs w:val="24"/>
              </w:rPr>
              <w:t>423,00</w:t>
            </w:r>
          </w:p>
        </w:tc>
        <w:tc>
          <w:tcPr>
            <w:tcW w:w="1573"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44</w:t>
            </w:r>
            <w:r>
              <w:rPr>
                <w:b/>
                <w:bCs/>
                <w:color w:val="000000"/>
                <w:szCs w:val="24"/>
              </w:rPr>
              <w:t xml:space="preserve"> </w:t>
            </w:r>
            <w:r w:rsidRPr="00D25DF1">
              <w:rPr>
                <w:b/>
                <w:bCs/>
                <w:color w:val="000000"/>
                <w:szCs w:val="24"/>
              </w:rPr>
              <w:t>423,00</w:t>
            </w:r>
          </w:p>
        </w:tc>
        <w:tc>
          <w:tcPr>
            <w:tcW w:w="1559" w:type="dxa"/>
            <w:tcBorders>
              <w:top w:val="nil"/>
              <w:left w:val="nil"/>
              <w:bottom w:val="single" w:sz="8" w:space="0" w:color="auto"/>
              <w:right w:val="single" w:sz="8" w:space="0" w:color="auto"/>
            </w:tcBorders>
            <w:vAlign w:val="bottom"/>
          </w:tcPr>
          <w:p w:rsidR="00922021" w:rsidRPr="00D25DF1" w:rsidRDefault="00922021" w:rsidP="007D01C5">
            <w:pPr>
              <w:jc w:val="center"/>
              <w:rPr>
                <w:b/>
                <w:bCs/>
                <w:color w:val="000000"/>
                <w:szCs w:val="24"/>
              </w:rPr>
            </w:pPr>
            <w:r w:rsidRPr="00D25DF1">
              <w:rPr>
                <w:b/>
                <w:bCs/>
                <w:color w:val="000000"/>
                <w:szCs w:val="24"/>
              </w:rPr>
              <w:t>44</w:t>
            </w:r>
            <w:r>
              <w:rPr>
                <w:b/>
                <w:bCs/>
                <w:color w:val="000000"/>
                <w:szCs w:val="24"/>
              </w:rPr>
              <w:t xml:space="preserve"> </w:t>
            </w:r>
            <w:r w:rsidRPr="00D25DF1">
              <w:rPr>
                <w:b/>
                <w:bCs/>
                <w:color w:val="000000"/>
                <w:szCs w:val="24"/>
              </w:rPr>
              <w:t>423,00</w:t>
            </w:r>
          </w:p>
        </w:tc>
      </w:tr>
      <w:tr w:rsidR="00922021" w:rsidRPr="00D25DF1" w:rsidTr="000438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3"/>
        </w:trPr>
        <w:tc>
          <w:tcPr>
            <w:tcW w:w="3261" w:type="dxa"/>
            <w:vAlign w:val="bottom"/>
          </w:tcPr>
          <w:p w:rsidR="00922021" w:rsidRPr="007D01C5" w:rsidRDefault="00922021" w:rsidP="00BD3379">
            <w:pPr>
              <w:tabs>
                <w:tab w:val="left" w:pos="8280"/>
                <w:tab w:val="left" w:pos="9214"/>
              </w:tabs>
              <w:ind w:right="-79"/>
              <w:jc w:val="center"/>
              <w:rPr>
                <w:b/>
                <w:bCs/>
                <w:color w:val="000000"/>
                <w:szCs w:val="24"/>
              </w:rPr>
            </w:pPr>
            <w:r w:rsidRPr="007D01C5">
              <w:rPr>
                <w:b/>
                <w:bCs/>
                <w:color w:val="000000"/>
                <w:szCs w:val="24"/>
              </w:rPr>
              <w:t>000 1 13 0</w:t>
            </w:r>
            <w:r>
              <w:rPr>
                <w:b/>
                <w:bCs/>
                <w:color w:val="000000"/>
                <w:szCs w:val="24"/>
              </w:rPr>
              <w:t>0</w:t>
            </w:r>
            <w:r w:rsidRPr="007D01C5">
              <w:rPr>
                <w:b/>
                <w:bCs/>
                <w:color w:val="000000"/>
                <w:szCs w:val="24"/>
              </w:rPr>
              <w:t>000 00 0000 000</w:t>
            </w:r>
          </w:p>
        </w:tc>
        <w:tc>
          <w:tcPr>
            <w:tcW w:w="3118" w:type="dxa"/>
          </w:tcPr>
          <w:p w:rsidR="00922021" w:rsidRPr="00D25DF1" w:rsidRDefault="00922021" w:rsidP="00D25DF1">
            <w:pPr>
              <w:tabs>
                <w:tab w:val="left" w:pos="8280"/>
                <w:tab w:val="left" w:pos="9214"/>
              </w:tabs>
              <w:ind w:right="197"/>
              <w:jc w:val="both"/>
            </w:pPr>
            <w:r w:rsidRPr="00FE335E">
              <w:rPr>
                <w:b/>
                <w:bCs/>
                <w:sz w:val="22"/>
                <w:szCs w:val="22"/>
              </w:rPr>
              <w:t>ДОХОДЫ ОТ ОКАЗАНИЯ ПЛАТНЫХ УСЛУГ (РАБОТ) И КОМПЕНСАЦИИ ЗАТРАТ ГОСУДАРСТВА</w:t>
            </w:r>
          </w:p>
        </w:tc>
        <w:tc>
          <w:tcPr>
            <w:tcW w:w="1546" w:type="dxa"/>
            <w:vAlign w:val="bottom"/>
          </w:tcPr>
          <w:p w:rsidR="00922021" w:rsidRPr="00BD3379" w:rsidRDefault="00922021" w:rsidP="007D01C5">
            <w:pPr>
              <w:tabs>
                <w:tab w:val="left" w:pos="8280"/>
                <w:tab w:val="left" w:pos="9214"/>
              </w:tabs>
              <w:ind w:right="197"/>
              <w:jc w:val="center"/>
              <w:rPr>
                <w:b/>
              </w:rPr>
            </w:pPr>
            <w:r w:rsidRPr="00BD3379">
              <w:rPr>
                <w:b/>
              </w:rPr>
              <w:t>26 418,00</w:t>
            </w:r>
          </w:p>
        </w:tc>
        <w:tc>
          <w:tcPr>
            <w:tcW w:w="1573" w:type="dxa"/>
            <w:vAlign w:val="bottom"/>
          </w:tcPr>
          <w:p w:rsidR="00922021" w:rsidRPr="00BD3379" w:rsidRDefault="00922021" w:rsidP="007D01C5">
            <w:pPr>
              <w:tabs>
                <w:tab w:val="left" w:pos="8280"/>
                <w:tab w:val="left" w:pos="9214"/>
              </w:tabs>
              <w:ind w:right="197"/>
              <w:jc w:val="center"/>
              <w:rPr>
                <w:b/>
              </w:rPr>
            </w:pPr>
            <w:r w:rsidRPr="00BD3379">
              <w:rPr>
                <w:b/>
              </w:rPr>
              <w:t>26 418,00</w:t>
            </w:r>
          </w:p>
        </w:tc>
        <w:tc>
          <w:tcPr>
            <w:tcW w:w="1559" w:type="dxa"/>
            <w:vAlign w:val="bottom"/>
          </w:tcPr>
          <w:p w:rsidR="00922021" w:rsidRPr="00BD3379" w:rsidRDefault="00922021" w:rsidP="007D01C5">
            <w:pPr>
              <w:tabs>
                <w:tab w:val="left" w:pos="8280"/>
                <w:tab w:val="left" w:pos="9214"/>
              </w:tabs>
              <w:ind w:right="197"/>
              <w:jc w:val="center"/>
              <w:rPr>
                <w:b/>
              </w:rPr>
            </w:pPr>
            <w:r w:rsidRPr="00BD3379">
              <w:rPr>
                <w:b/>
              </w:rPr>
              <w:t>26 418,00</w:t>
            </w:r>
          </w:p>
        </w:tc>
      </w:tr>
    </w:tbl>
    <w:p w:rsidR="00922021" w:rsidRPr="00D25DF1" w:rsidRDefault="00922021" w:rsidP="00D25DF1">
      <w:pPr>
        <w:tabs>
          <w:tab w:val="left" w:pos="8280"/>
          <w:tab w:val="left" w:pos="9214"/>
        </w:tabs>
        <w:ind w:right="197"/>
        <w:jc w:val="both"/>
      </w:pP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rPr>
          <w:szCs w:val="24"/>
          <w:lang w:eastAsia="en-US"/>
        </w:rPr>
      </w:pPr>
      <w:r>
        <w:rPr>
          <w:szCs w:val="24"/>
          <w:lang w:eastAsia="en-US"/>
        </w:rPr>
        <w:t>5</w:t>
      </w:r>
      <w:r w:rsidRPr="00097A8F">
        <w:rPr>
          <w:szCs w:val="24"/>
          <w:lang w:eastAsia="en-US"/>
        </w:rPr>
        <w:t>) Приложение 6 к решению изложить в следующей редакции:</w:t>
      </w:r>
    </w:p>
    <w:p w:rsidR="00922021" w:rsidRPr="00097A8F" w:rsidRDefault="00922021" w:rsidP="00097A8F">
      <w:pPr>
        <w:tabs>
          <w:tab w:val="left" w:pos="1605"/>
        </w:tabs>
        <w:rPr>
          <w:szCs w:val="24"/>
          <w:lang w:eastAsia="en-US"/>
        </w:rPr>
      </w:pPr>
    </w:p>
    <w:p w:rsidR="00922021" w:rsidRPr="00097A8F" w:rsidRDefault="00922021" w:rsidP="00097A8F">
      <w:pPr>
        <w:pageBreakBefore/>
        <w:ind w:firstLine="4140"/>
        <w:jc w:val="right"/>
        <w:rPr>
          <w:sz w:val="28"/>
          <w:szCs w:val="28"/>
        </w:rPr>
      </w:pPr>
      <w:r w:rsidRPr="00097A8F">
        <w:rPr>
          <w:sz w:val="28"/>
          <w:szCs w:val="28"/>
        </w:rPr>
        <w:t>Приложение 6</w:t>
      </w:r>
    </w:p>
    <w:p w:rsidR="00922021" w:rsidRPr="00097A8F" w:rsidRDefault="00922021" w:rsidP="00097A8F">
      <w:pPr>
        <w:jc w:val="right"/>
        <w:rPr>
          <w:sz w:val="28"/>
          <w:szCs w:val="28"/>
        </w:rPr>
      </w:pPr>
    </w:p>
    <w:p w:rsidR="00922021" w:rsidRPr="00097A8F" w:rsidRDefault="00922021" w:rsidP="00097A8F">
      <w:pPr>
        <w:tabs>
          <w:tab w:val="left" w:pos="5940"/>
        </w:tabs>
        <w:ind w:firstLine="4140"/>
        <w:jc w:val="right"/>
        <w:rPr>
          <w:sz w:val="28"/>
          <w:szCs w:val="28"/>
        </w:rPr>
      </w:pPr>
      <w:r w:rsidRPr="00097A8F">
        <w:rPr>
          <w:sz w:val="28"/>
          <w:szCs w:val="28"/>
        </w:rPr>
        <w:t xml:space="preserve">к решению «О бюджете Китунькинского </w:t>
      </w:r>
    </w:p>
    <w:p w:rsidR="00922021" w:rsidRPr="00097A8F" w:rsidRDefault="00922021" w:rsidP="00097A8F">
      <w:pPr>
        <w:tabs>
          <w:tab w:val="left" w:pos="5940"/>
        </w:tabs>
        <w:ind w:firstLine="4140"/>
        <w:jc w:val="right"/>
        <w:rPr>
          <w:sz w:val="28"/>
          <w:szCs w:val="28"/>
        </w:rPr>
      </w:pPr>
      <w:r w:rsidRPr="00097A8F">
        <w:rPr>
          <w:sz w:val="28"/>
          <w:szCs w:val="28"/>
        </w:rPr>
        <w:t>сельсовета</w:t>
      </w:r>
    </w:p>
    <w:p w:rsidR="00922021" w:rsidRPr="00097A8F" w:rsidRDefault="00922021" w:rsidP="00097A8F">
      <w:pPr>
        <w:tabs>
          <w:tab w:val="left" w:pos="5940"/>
        </w:tabs>
        <w:ind w:firstLine="4140"/>
        <w:jc w:val="right"/>
        <w:rPr>
          <w:sz w:val="28"/>
          <w:szCs w:val="28"/>
        </w:rPr>
      </w:pPr>
      <w:r w:rsidRPr="00097A8F">
        <w:rPr>
          <w:sz w:val="28"/>
          <w:szCs w:val="28"/>
        </w:rPr>
        <w:t>Лопатинского района</w:t>
      </w:r>
    </w:p>
    <w:p w:rsidR="00922021" w:rsidRPr="00097A8F" w:rsidRDefault="00922021" w:rsidP="00097A8F">
      <w:pPr>
        <w:ind w:firstLine="4140"/>
        <w:jc w:val="right"/>
        <w:rPr>
          <w:sz w:val="28"/>
          <w:szCs w:val="28"/>
        </w:rPr>
      </w:pPr>
      <w:r w:rsidRPr="00097A8F">
        <w:rPr>
          <w:sz w:val="28"/>
          <w:szCs w:val="28"/>
        </w:rPr>
        <w:t>Пензенской области на 2021 год и на плановый</w:t>
      </w:r>
    </w:p>
    <w:p w:rsidR="00922021" w:rsidRPr="00097A8F" w:rsidRDefault="00922021" w:rsidP="00097A8F">
      <w:pPr>
        <w:ind w:left="180" w:firstLine="3931"/>
        <w:jc w:val="right"/>
        <w:rPr>
          <w:sz w:val="28"/>
          <w:szCs w:val="28"/>
        </w:rPr>
      </w:pPr>
      <w:r w:rsidRPr="00097A8F">
        <w:rPr>
          <w:sz w:val="28"/>
          <w:szCs w:val="28"/>
        </w:rPr>
        <w:t>период 2022 и 2023 годов»</w:t>
      </w:r>
    </w:p>
    <w:p w:rsidR="00922021" w:rsidRPr="00097A8F" w:rsidRDefault="00922021" w:rsidP="00097A8F">
      <w:pPr>
        <w:jc w:val="center"/>
      </w:pPr>
    </w:p>
    <w:p w:rsidR="00922021" w:rsidRPr="00097A8F" w:rsidRDefault="00922021" w:rsidP="00097A8F">
      <w:pPr>
        <w:ind w:left="1080"/>
        <w:jc w:val="center"/>
        <w:rPr>
          <w:sz w:val="28"/>
          <w:szCs w:val="28"/>
        </w:rPr>
      </w:pPr>
      <w:r w:rsidRPr="00097A8F">
        <w:rPr>
          <w:sz w:val="28"/>
          <w:szCs w:val="28"/>
        </w:rPr>
        <w:t>Доходы бюджета Китунькинского сельсовета Лопатинского района Пензенской области, закрепленные за главными администраторами доходов бюджета</w:t>
      </w:r>
    </w:p>
    <w:p w:rsidR="00922021" w:rsidRPr="00097A8F" w:rsidRDefault="00922021" w:rsidP="00097A8F">
      <w:pPr>
        <w:tabs>
          <w:tab w:val="left" w:pos="1605"/>
        </w:tabs>
        <w:rPr>
          <w:szCs w:val="24"/>
          <w:lang w:eastAsia="en-US"/>
        </w:rPr>
      </w:pP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
        <w:gridCol w:w="674"/>
        <w:gridCol w:w="2551"/>
        <w:gridCol w:w="6601"/>
      </w:tblGrid>
      <w:tr w:rsidR="00922021" w:rsidRPr="003866F7" w:rsidTr="00097A8F">
        <w:trPr>
          <w:trHeight w:val="9"/>
          <w:tblHeader/>
        </w:trPr>
        <w:tc>
          <w:tcPr>
            <w:tcW w:w="675" w:type="dxa"/>
            <w:gridSpan w:val="2"/>
            <w:vAlign w:val="center"/>
          </w:tcPr>
          <w:p w:rsidR="00922021" w:rsidRPr="003866F7" w:rsidRDefault="00922021" w:rsidP="00097A8F">
            <w:pPr>
              <w:jc w:val="center"/>
              <w:rPr>
                <w:szCs w:val="24"/>
              </w:rPr>
            </w:pPr>
            <w:r w:rsidRPr="003866F7">
              <w:rPr>
                <w:szCs w:val="24"/>
              </w:rPr>
              <w:t>1</w:t>
            </w:r>
          </w:p>
        </w:tc>
        <w:tc>
          <w:tcPr>
            <w:tcW w:w="2552" w:type="dxa"/>
            <w:vAlign w:val="center"/>
          </w:tcPr>
          <w:p w:rsidR="00922021" w:rsidRPr="003866F7" w:rsidRDefault="00922021" w:rsidP="00097A8F">
            <w:pPr>
              <w:jc w:val="center"/>
              <w:rPr>
                <w:szCs w:val="24"/>
              </w:rPr>
            </w:pPr>
            <w:r w:rsidRPr="003866F7">
              <w:rPr>
                <w:szCs w:val="24"/>
              </w:rPr>
              <w:t>2</w:t>
            </w:r>
          </w:p>
        </w:tc>
        <w:tc>
          <w:tcPr>
            <w:tcW w:w="6604" w:type="dxa"/>
            <w:vAlign w:val="center"/>
          </w:tcPr>
          <w:p w:rsidR="00922021" w:rsidRPr="003866F7" w:rsidRDefault="00922021" w:rsidP="00097A8F">
            <w:pPr>
              <w:jc w:val="center"/>
              <w:rPr>
                <w:szCs w:val="24"/>
              </w:rPr>
            </w:pPr>
            <w:r w:rsidRPr="003866F7">
              <w:rPr>
                <w:szCs w:val="24"/>
              </w:rPr>
              <w:t>3</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1 08 07175 01 0000</w:t>
            </w:r>
            <w:r w:rsidRPr="00EE0D56">
              <w:t>110</w:t>
            </w:r>
          </w:p>
        </w:tc>
        <w:tc>
          <w:tcPr>
            <w:tcW w:w="6604" w:type="dxa"/>
          </w:tcPr>
          <w:p w:rsidR="00922021" w:rsidRPr="00EE0D56" w:rsidRDefault="00922021" w:rsidP="00097A8F">
            <w:r w:rsidRPr="00EE0D56">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1 08 04020 01 0000</w:t>
            </w:r>
            <w:r w:rsidRPr="00EE0D56">
              <w:t>110</w:t>
            </w:r>
          </w:p>
        </w:tc>
        <w:tc>
          <w:tcPr>
            <w:tcW w:w="6604" w:type="dxa"/>
          </w:tcPr>
          <w:p w:rsidR="00922021" w:rsidRPr="00EE0D56" w:rsidRDefault="00922021" w:rsidP="00097A8F">
            <w:r w:rsidRPr="00EE0D56">
              <w:t>Государственная пошлина за совершение нотариальных действий должностными лицами органов местного самоуправления, уполномоченными соответствии с законодательными актами Российской Федерации на совершение нотариальных действий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1 11 01050 10 0000</w:t>
            </w:r>
            <w:r w:rsidRPr="00EE0D56">
              <w:t>120</w:t>
            </w:r>
          </w:p>
        </w:tc>
        <w:tc>
          <w:tcPr>
            <w:tcW w:w="6604" w:type="dxa"/>
          </w:tcPr>
          <w:p w:rsidR="00922021" w:rsidRPr="00EE0D56" w:rsidRDefault="00922021" w:rsidP="00097A8F">
            <w:r w:rsidRPr="00EE0D56">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1 11 02033 1</w:t>
            </w:r>
            <w:r>
              <w:t>0 0000</w:t>
            </w:r>
            <w:r w:rsidRPr="00EE0D56">
              <w:t>120</w:t>
            </w:r>
          </w:p>
        </w:tc>
        <w:tc>
          <w:tcPr>
            <w:tcW w:w="6604" w:type="dxa"/>
          </w:tcPr>
          <w:p w:rsidR="00922021" w:rsidRPr="00EE0D56" w:rsidRDefault="00922021" w:rsidP="00097A8F">
            <w:r w:rsidRPr="00EE0D56">
              <w:t>Доходы от размещения временно свободных средств бюджетов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1 11 02085 10 0000</w:t>
            </w:r>
            <w:r w:rsidRPr="00EE0D56">
              <w:t>120</w:t>
            </w:r>
          </w:p>
        </w:tc>
        <w:tc>
          <w:tcPr>
            <w:tcW w:w="6604" w:type="dxa"/>
          </w:tcPr>
          <w:p w:rsidR="00922021" w:rsidRPr="00EE0D56" w:rsidRDefault="00922021" w:rsidP="00097A8F">
            <w:r w:rsidRPr="00EE0D56">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1 1</w:t>
            </w:r>
            <w:r>
              <w:t>1 05025 10 0000</w:t>
            </w:r>
            <w:r w:rsidRPr="00EE0D56">
              <w:t>120</w:t>
            </w:r>
          </w:p>
        </w:tc>
        <w:tc>
          <w:tcPr>
            <w:tcW w:w="6604" w:type="dxa"/>
          </w:tcPr>
          <w:p w:rsidR="00922021" w:rsidRPr="00EE0D56" w:rsidRDefault="00922021" w:rsidP="00097A8F">
            <w:r w:rsidRPr="00EE0D56">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 за исключением земельных участков муниципальных бюджетных и автономных учреждений)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1 11 05027 10 0000</w:t>
            </w:r>
            <w:r w:rsidRPr="00EE0D56">
              <w:t>120</w:t>
            </w:r>
          </w:p>
        </w:tc>
        <w:tc>
          <w:tcPr>
            <w:tcW w:w="6604" w:type="dxa"/>
          </w:tcPr>
          <w:p w:rsidR="00922021" w:rsidRPr="00EE0D56" w:rsidRDefault="00922021" w:rsidP="00097A8F">
            <w:r w:rsidRPr="00EE0D56">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 xml:space="preserve">1 11 05035 10 </w:t>
            </w:r>
            <w:r>
              <w:t>00001</w:t>
            </w:r>
            <w:r w:rsidRPr="00EE0D56">
              <w:t>20</w:t>
            </w:r>
          </w:p>
        </w:tc>
        <w:tc>
          <w:tcPr>
            <w:tcW w:w="6604" w:type="dxa"/>
          </w:tcPr>
          <w:p w:rsidR="00922021" w:rsidRPr="00EE0D56" w:rsidRDefault="00922021" w:rsidP="00097A8F">
            <w:r w:rsidRPr="00EE0D56">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1 11 05075 10 0000</w:t>
            </w:r>
            <w:r w:rsidRPr="00EE0D56">
              <w:t>120</w:t>
            </w:r>
          </w:p>
        </w:tc>
        <w:tc>
          <w:tcPr>
            <w:tcW w:w="6604" w:type="dxa"/>
          </w:tcPr>
          <w:p w:rsidR="00922021" w:rsidRPr="00EE0D56" w:rsidRDefault="00922021" w:rsidP="00097A8F">
            <w:r w:rsidRPr="00EE0D56">
              <w:t>Доходы от сдачи в аренду имущества, составляющего казну сельских поселений (за исключением земельных участков)</w:t>
            </w:r>
          </w:p>
        </w:tc>
      </w:tr>
      <w:tr w:rsidR="00922021" w:rsidRPr="003866F7" w:rsidTr="00097A8F">
        <w:trPr>
          <w:trHeight w:val="9"/>
        </w:trPr>
        <w:tc>
          <w:tcPr>
            <w:tcW w:w="675" w:type="dxa"/>
            <w:gridSpan w:val="2"/>
          </w:tcPr>
          <w:p w:rsidR="00922021" w:rsidRDefault="00922021" w:rsidP="00097A8F"/>
          <w:p w:rsidR="00922021" w:rsidRPr="00EE0D56" w:rsidRDefault="00922021" w:rsidP="00097A8F">
            <w:r w:rsidRPr="00EE0D56">
              <w:t>901</w:t>
            </w:r>
          </w:p>
        </w:tc>
        <w:tc>
          <w:tcPr>
            <w:tcW w:w="2552" w:type="dxa"/>
          </w:tcPr>
          <w:p w:rsidR="00922021" w:rsidRDefault="00922021" w:rsidP="00097A8F"/>
          <w:p w:rsidR="00922021" w:rsidRPr="00EE0D56" w:rsidRDefault="00922021" w:rsidP="00097A8F">
            <w:r>
              <w:t>1 11 05093 10 0000</w:t>
            </w:r>
            <w:r w:rsidRPr="00EE0D56">
              <w:t>120</w:t>
            </w:r>
          </w:p>
        </w:tc>
        <w:tc>
          <w:tcPr>
            <w:tcW w:w="6604" w:type="dxa"/>
          </w:tcPr>
          <w:p w:rsidR="00922021" w:rsidRDefault="00922021" w:rsidP="00097A8F"/>
          <w:p w:rsidR="00922021" w:rsidRPr="00EE0D56" w:rsidRDefault="00922021" w:rsidP="00097A8F">
            <w:r w:rsidRPr="00EE0D56">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1 11 07015 10 0000</w:t>
            </w:r>
            <w:r w:rsidRPr="00EE0D56">
              <w:t>120</w:t>
            </w:r>
          </w:p>
        </w:tc>
        <w:tc>
          <w:tcPr>
            <w:tcW w:w="6604" w:type="dxa"/>
          </w:tcPr>
          <w:p w:rsidR="00922021" w:rsidRPr="00EE0D56" w:rsidRDefault="00922021" w:rsidP="00097A8F">
            <w:r w:rsidRPr="00EE0D56">
              <w:t>Доходы от перечисления части прибыли , остающейся после уплаты налогов и иных обязательных платежей   муниципальных унитарных предприятий, созданных сельских поселениями</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1 11 08050 10 0000</w:t>
            </w:r>
            <w:r w:rsidRPr="00EE0D56">
              <w:t>120</w:t>
            </w:r>
          </w:p>
        </w:tc>
        <w:tc>
          <w:tcPr>
            <w:tcW w:w="6604" w:type="dxa"/>
          </w:tcPr>
          <w:p w:rsidR="00922021" w:rsidRPr="00EE0D56" w:rsidRDefault="00922021" w:rsidP="00097A8F">
            <w:r w:rsidRPr="00EE0D56">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 в доверительное управление</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1 11 09035 10 0000</w:t>
            </w:r>
            <w:r w:rsidRPr="00EE0D56">
              <w:t>120</w:t>
            </w:r>
          </w:p>
        </w:tc>
        <w:tc>
          <w:tcPr>
            <w:tcW w:w="6604" w:type="dxa"/>
          </w:tcPr>
          <w:p w:rsidR="00922021" w:rsidRPr="00EE0D56" w:rsidRDefault="00922021" w:rsidP="00097A8F">
            <w:r w:rsidRPr="00EE0D56">
              <w:t>Доходы от эксплуатации и использования имущества автомобильных дорог, находящихся в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1 11 09</w:t>
            </w:r>
            <w:r>
              <w:t>045 10 0000</w:t>
            </w:r>
            <w:r w:rsidRPr="00EE0D56">
              <w:t>120</w:t>
            </w:r>
          </w:p>
        </w:tc>
        <w:tc>
          <w:tcPr>
            <w:tcW w:w="6604" w:type="dxa"/>
          </w:tcPr>
          <w:p w:rsidR="00922021" w:rsidRPr="00EE0D56" w:rsidRDefault="00922021" w:rsidP="00097A8F">
            <w:r w:rsidRPr="00EE0D56">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1 13 01540 10 0000</w:t>
            </w:r>
            <w:r w:rsidRPr="00EE0D56">
              <w:t>130</w:t>
            </w:r>
          </w:p>
        </w:tc>
        <w:tc>
          <w:tcPr>
            <w:tcW w:w="6604" w:type="dxa"/>
          </w:tcPr>
          <w:p w:rsidR="00922021" w:rsidRPr="00EE0D56" w:rsidRDefault="00922021" w:rsidP="00097A8F">
            <w:r w:rsidRPr="00EE0D56">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1 13 01995 10 0000</w:t>
            </w:r>
            <w:r w:rsidRPr="00EE0D56">
              <w:t>130</w:t>
            </w:r>
          </w:p>
        </w:tc>
        <w:tc>
          <w:tcPr>
            <w:tcW w:w="6604" w:type="dxa"/>
          </w:tcPr>
          <w:p w:rsidR="00922021" w:rsidRPr="00EE0D56" w:rsidRDefault="00922021" w:rsidP="00097A8F">
            <w:r w:rsidRPr="00EE0D56">
              <w:t>Прочие доходы от оказания платных услуг (работ) получателями средств бюджетов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1 13 02065 10 0000</w:t>
            </w:r>
            <w:r w:rsidRPr="00EE0D56">
              <w:t>130</w:t>
            </w:r>
          </w:p>
        </w:tc>
        <w:tc>
          <w:tcPr>
            <w:tcW w:w="6604" w:type="dxa"/>
          </w:tcPr>
          <w:p w:rsidR="00922021" w:rsidRPr="00EE0D56" w:rsidRDefault="00922021" w:rsidP="00097A8F">
            <w:r w:rsidRPr="00EE0D56">
              <w:t>Доходы, поступающие в порядке возмещения расходов, понесенных в связи с эксплуатацией имущества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1 13 02995 10 0000</w:t>
            </w:r>
            <w:r w:rsidRPr="00EE0D56">
              <w:t>130</w:t>
            </w:r>
          </w:p>
        </w:tc>
        <w:tc>
          <w:tcPr>
            <w:tcW w:w="6604" w:type="dxa"/>
          </w:tcPr>
          <w:p w:rsidR="00922021" w:rsidRPr="00EE0D56" w:rsidRDefault="00922021" w:rsidP="00097A8F">
            <w:r w:rsidRPr="00EE0D56">
              <w:t>Прочие доходы от компенсации затрат бюджетов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1 14 01050 10 0000</w:t>
            </w:r>
            <w:r w:rsidRPr="00EE0D56">
              <w:t>410</w:t>
            </w:r>
          </w:p>
        </w:tc>
        <w:tc>
          <w:tcPr>
            <w:tcW w:w="6604" w:type="dxa"/>
          </w:tcPr>
          <w:p w:rsidR="00922021" w:rsidRPr="00EE0D56" w:rsidRDefault="00922021" w:rsidP="00097A8F">
            <w:r w:rsidRPr="00EE0D56">
              <w:t>Доходы от продажи квартир, находящихся в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1 14 02052 10 0000</w:t>
            </w:r>
            <w:r w:rsidRPr="00EE0D56">
              <w:t>410</w:t>
            </w:r>
          </w:p>
        </w:tc>
        <w:tc>
          <w:tcPr>
            <w:tcW w:w="6604" w:type="dxa"/>
          </w:tcPr>
          <w:p w:rsidR="00922021" w:rsidRPr="00EE0D56" w:rsidRDefault="00922021" w:rsidP="00097A8F">
            <w:r w:rsidRPr="00EE0D56">
              <w:t>Доходы от реализации имущества, находящегося в оперативном управлении учреждений ,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1 14 02052 10 0000</w:t>
            </w:r>
            <w:r w:rsidRPr="00EE0D56">
              <w:t>440</w:t>
            </w:r>
          </w:p>
        </w:tc>
        <w:tc>
          <w:tcPr>
            <w:tcW w:w="6604" w:type="dxa"/>
          </w:tcPr>
          <w:p w:rsidR="00922021" w:rsidRPr="00EE0D56" w:rsidRDefault="00922021" w:rsidP="00097A8F">
            <w:r w:rsidRPr="00EE0D56">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1 14 02053 10 0000</w:t>
            </w:r>
            <w:r w:rsidRPr="00EE0D56">
              <w:t>410</w:t>
            </w:r>
          </w:p>
        </w:tc>
        <w:tc>
          <w:tcPr>
            <w:tcW w:w="6604" w:type="dxa"/>
          </w:tcPr>
          <w:p w:rsidR="00922021" w:rsidRPr="00EE0D56" w:rsidRDefault="00922021" w:rsidP="00097A8F">
            <w:r w:rsidRPr="00EE0D56">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1 14 02053 10 0000440</w:t>
            </w:r>
          </w:p>
        </w:tc>
        <w:tc>
          <w:tcPr>
            <w:tcW w:w="6604" w:type="dxa"/>
          </w:tcPr>
          <w:p w:rsidR="00922021" w:rsidRPr="00EE0D56" w:rsidRDefault="00922021" w:rsidP="00097A8F">
            <w:r w:rsidRPr="00EE0D56">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 а также имущества муниципальных унитарных предприятий , в том числе казенных), в части реализации материальных запасов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rsidRPr="00EE0D56">
              <w:t>1</w:t>
            </w:r>
            <w:r>
              <w:t xml:space="preserve"> 14 02058 10 0000</w:t>
            </w:r>
            <w:r w:rsidRPr="00EE0D56">
              <w:t>410</w:t>
            </w:r>
          </w:p>
        </w:tc>
        <w:tc>
          <w:tcPr>
            <w:tcW w:w="6604" w:type="dxa"/>
          </w:tcPr>
          <w:p w:rsidR="00922021" w:rsidRPr="00EE0D56" w:rsidRDefault="00922021" w:rsidP="00097A8F">
            <w:r w:rsidRPr="00EE0D56">
              <w:t>Доходы от реализации недвижимого имущества бюджетных, автономных учреждений, находящегося в собственности сельских поселений, в части реализации основных средств</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1 14 03050 10 0000</w:t>
            </w:r>
            <w:r w:rsidRPr="00EE0D56">
              <w:t>410</w:t>
            </w:r>
          </w:p>
        </w:tc>
        <w:tc>
          <w:tcPr>
            <w:tcW w:w="6604" w:type="dxa"/>
          </w:tcPr>
          <w:p w:rsidR="00922021" w:rsidRPr="00EE0D56" w:rsidRDefault="00922021" w:rsidP="00097A8F">
            <w:r w:rsidRPr="00EE0D56">
              <w:t>Средства от распоряжения и реализации выморочного и иного имущества, обращенного  в доходы сельских поселений (в части реализации основных средств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1 14 03050 10 0000</w:t>
            </w:r>
            <w:r w:rsidRPr="00EE0D56">
              <w:t>440</w:t>
            </w:r>
          </w:p>
        </w:tc>
        <w:tc>
          <w:tcPr>
            <w:tcW w:w="6604" w:type="dxa"/>
          </w:tcPr>
          <w:p w:rsidR="00922021" w:rsidRPr="00EE0D56" w:rsidRDefault="00922021" w:rsidP="00097A8F">
            <w:r w:rsidRPr="00EE0D56">
              <w:t>Средства от распоряжения и реализации выморочного и иного имущества, обращенного  в доходы сельских поселений (в части реализации материальных запасов по указанному имуществу)</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1 14 04050 10 0000</w:t>
            </w:r>
            <w:r w:rsidRPr="00EE0D56">
              <w:t>420</w:t>
            </w:r>
          </w:p>
        </w:tc>
        <w:tc>
          <w:tcPr>
            <w:tcW w:w="6604" w:type="dxa"/>
          </w:tcPr>
          <w:p w:rsidR="00922021" w:rsidRPr="00EE0D56" w:rsidRDefault="00922021" w:rsidP="00097A8F">
            <w:r w:rsidRPr="00EE0D56">
              <w:t>Доходы от продажи нематериальных активов, находящихся в собственности сельских поселений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1 14 06025 10 0000</w:t>
            </w:r>
            <w:r w:rsidRPr="00EE0D56">
              <w:t>430</w:t>
            </w:r>
          </w:p>
        </w:tc>
        <w:tc>
          <w:tcPr>
            <w:tcW w:w="6604" w:type="dxa"/>
          </w:tcPr>
          <w:p w:rsidR="00922021" w:rsidRPr="00EE0D56" w:rsidRDefault="00922021" w:rsidP="00097A8F">
            <w:r w:rsidRPr="00EE0D56">
              <w:t>Доходы от продажи земельных участков, находящихся в собственности сельских поселений ( за исключением земельных участков  муниципальных бюджетных и автономных учреждений)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1 14 06045 10 0000</w:t>
            </w:r>
            <w:r w:rsidRPr="00EE0D56">
              <w:t>430</w:t>
            </w:r>
          </w:p>
        </w:tc>
        <w:tc>
          <w:tcPr>
            <w:tcW w:w="6604" w:type="dxa"/>
          </w:tcPr>
          <w:p w:rsidR="00922021" w:rsidRPr="00EE0D56" w:rsidRDefault="00922021" w:rsidP="00097A8F">
            <w:r w:rsidRPr="00EE0D56">
              <w:t>Доходы от продажи земельных участков, находящихся в собственности сельских поселений, находящихся в пользовании бюджетных и автономных учреждений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1 15 02050 10 0000</w:t>
            </w:r>
            <w:r w:rsidRPr="00EE0D56">
              <w:t>140</w:t>
            </w:r>
          </w:p>
        </w:tc>
        <w:tc>
          <w:tcPr>
            <w:tcW w:w="6604" w:type="dxa"/>
          </w:tcPr>
          <w:p w:rsidR="00922021" w:rsidRPr="00EE0D56" w:rsidRDefault="00922021" w:rsidP="00097A8F">
            <w:r w:rsidRPr="00EE0D56">
              <w:t>Платежи, взимаемые органами местного самоуправления (организациями) сельских поселений за выполнение определенных функций</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1 16 02020 02 0000</w:t>
            </w:r>
            <w:r w:rsidRPr="00EE0D56">
              <w:t>140</w:t>
            </w:r>
          </w:p>
        </w:tc>
        <w:tc>
          <w:tcPr>
            <w:tcW w:w="6604" w:type="dxa"/>
          </w:tcPr>
          <w:p w:rsidR="00922021" w:rsidRPr="00EE0D56" w:rsidRDefault="00922021" w:rsidP="00097A8F">
            <w:r w:rsidRPr="00EE0D56">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22021" w:rsidRPr="003866F7" w:rsidTr="00097A8F">
        <w:trPr>
          <w:trHeight w:val="9"/>
        </w:trPr>
        <w:tc>
          <w:tcPr>
            <w:tcW w:w="675" w:type="dxa"/>
            <w:gridSpan w:val="2"/>
          </w:tcPr>
          <w:p w:rsidR="00922021" w:rsidRPr="00EE0D56" w:rsidRDefault="00922021" w:rsidP="00097A8F">
            <w:r w:rsidRPr="00EE0D56">
              <w:t>901</w:t>
            </w:r>
          </w:p>
        </w:tc>
        <w:tc>
          <w:tcPr>
            <w:tcW w:w="2552" w:type="dxa"/>
          </w:tcPr>
          <w:p w:rsidR="00922021" w:rsidRPr="00EE0D56" w:rsidRDefault="00922021" w:rsidP="00097A8F">
            <w:r>
              <w:t>1 16 07010 10 0000</w:t>
            </w:r>
            <w:r w:rsidRPr="00EE0D56">
              <w:t>140</w:t>
            </w:r>
          </w:p>
        </w:tc>
        <w:tc>
          <w:tcPr>
            <w:tcW w:w="6604" w:type="dxa"/>
          </w:tcPr>
          <w:p w:rsidR="00922021" w:rsidRPr="00EE0D56" w:rsidRDefault="00922021" w:rsidP="00097A8F">
            <w:r w:rsidRPr="00EE0D56">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1 16 07090 10 0000</w:t>
            </w:r>
            <w:r w:rsidRPr="00EE0D56">
              <w:t>140</w:t>
            </w:r>
          </w:p>
        </w:tc>
        <w:tc>
          <w:tcPr>
            <w:tcW w:w="6604" w:type="dxa"/>
          </w:tcPr>
          <w:p w:rsidR="00922021" w:rsidRPr="00EE0D56" w:rsidRDefault="00922021" w:rsidP="00097A8F">
            <w:r w:rsidRPr="00EE0D56">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922021" w:rsidRPr="003866F7" w:rsidTr="00097A8F">
        <w:tblPrEx>
          <w:tblLook w:val="00A0"/>
        </w:tblPrEx>
        <w:trPr>
          <w:gridBefore w:val="1"/>
          <w:trHeight w:val="427"/>
        </w:trPr>
        <w:tc>
          <w:tcPr>
            <w:tcW w:w="675" w:type="dxa"/>
          </w:tcPr>
          <w:p w:rsidR="00922021" w:rsidRPr="00EE0D56" w:rsidRDefault="00922021" w:rsidP="00097A8F">
            <w:r w:rsidRPr="00EE0D56">
              <w:t>901</w:t>
            </w:r>
          </w:p>
        </w:tc>
        <w:tc>
          <w:tcPr>
            <w:tcW w:w="2552" w:type="dxa"/>
          </w:tcPr>
          <w:p w:rsidR="00922021" w:rsidRPr="00EE0D56" w:rsidRDefault="00922021" w:rsidP="00097A8F">
            <w:r>
              <w:t>1 16 10061 10 0000</w:t>
            </w:r>
            <w:r w:rsidRPr="00EE0D56">
              <w:t>140</w:t>
            </w:r>
          </w:p>
        </w:tc>
        <w:tc>
          <w:tcPr>
            <w:tcW w:w="6604" w:type="dxa"/>
          </w:tcPr>
          <w:p w:rsidR="00922021" w:rsidRPr="00EE0D56" w:rsidRDefault="00922021" w:rsidP="00097A8F">
            <w:r w:rsidRPr="00EE0D56">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922021" w:rsidRPr="003866F7" w:rsidTr="00097A8F">
        <w:tblPrEx>
          <w:tblLook w:val="00A0"/>
        </w:tblPrEx>
        <w:trPr>
          <w:gridBefore w:val="1"/>
          <w:trHeight w:val="824"/>
        </w:trPr>
        <w:tc>
          <w:tcPr>
            <w:tcW w:w="675" w:type="dxa"/>
          </w:tcPr>
          <w:p w:rsidR="00922021" w:rsidRPr="00EE0D56" w:rsidRDefault="00922021" w:rsidP="00097A8F">
            <w:r w:rsidRPr="00EE0D56">
              <w:t>901</w:t>
            </w:r>
          </w:p>
        </w:tc>
        <w:tc>
          <w:tcPr>
            <w:tcW w:w="2552" w:type="dxa"/>
          </w:tcPr>
          <w:p w:rsidR="00922021" w:rsidRPr="00EE0D56" w:rsidRDefault="00922021" w:rsidP="00097A8F">
            <w:r>
              <w:t>1 16 10062 10 0000</w:t>
            </w:r>
            <w:r w:rsidRPr="00EE0D56">
              <w:t>140</w:t>
            </w:r>
          </w:p>
        </w:tc>
        <w:tc>
          <w:tcPr>
            <w:tcW w:w="6604" w:type="dxa"/>
          </w:tcPr>
          <w:p w:rsidR="00922021" w:rsidRPr="00EE0D56" w:rsidRDefault="00922021" w:rsidP="00097A8F">
            <w:r w:rsidRPr="00EE0D56">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1 16 10081 10 0000</w:t>
            </w:r>
            <w:r w:rsidRPr="00EE0D56">
              <w:t>140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1 16 10082 10 0000</w:t>
            </w:r>
            <w:r w:rsidRPr="00EE0D56">
              <w:t>140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1 16 10100 10 0000</w:t>
            </w:r>
            <w:r w:rsidRPr="00EE0D56">
              <w:t>140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401"/>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1 17 01050 10 0000</w:t>
            </w:r>
            <w:r w:rsidRPr="00EE0D56">
              <w:t>180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Невыясненные поступления, зачисляемые в бюджеты сельских поселений</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1 17 05050 10 0000</w:t>
            </w:r>
            <w:r w:rsidRPr="00EE0D56">
              <w:t>180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Прочие неналоговые доходы  бюджетов сельских поселений</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1 17 14030 10 0000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Средства самообложения граждан , зачисляемые в бюджеты сельских поселений</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1 18 01520 10 0000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Перечисления из бюджетов сельских поселений по решениям о взыскании средств, предоставленных из иных бюджетов бюджетной системы Российской Федерации</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1 18 02500 10 0000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Поступления в бюджеты сельских поселений (перечисления из бюджетов сельских поселений) по урегулированию расчетов между бюджетами бюджетной системы Российской Федерации по распределенным доходам</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2 02 15001 10 0000</w:t>
            </w:r>
            <w:r w:rsidRPr="00EE0D56">
              <w:t>150</w:t>
            </w:r>
          </w:p>
        </w:tc>
        <w:tc>
          <w:tcPr>
            <w:tcW w:w="6604" w:type="dxa"/>
          </w:tcPr>
          <w:p w:rsidR="00922021" w:rsidRPr="00EE0D56" w:rsidRDefault="00922021" w:rsidP="00097A8F">
            <w:r w:rsidRPr="00EE0D56">
              <w:t>Дотации бюджетам сельских поселений на выравнивание бюджетной обеспеченности из бюджета субъекта Российской Федерации</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2 02 16001 10 0000</w:t>
            </w:r>
            <w:r w:rsidRPr="00EE0D56">
              <w:t>150</w:t>
            </w:r>
          </w:p>
        </w:tc>
        <w:tc>
          <w:tcPr>
            <w:tcW w:w="6604" w:type="dxa"/>
          </w:tcPr>
          <w:p w:rsidR="00922021" w:rsidRPr="00EE0D56" w:rsidRDefault="00922021" w:rsidP="00097A8F">
            <w:r w:rsidRPr="00EE0D56">
              <w:t>Дотации бюджетам сельских поселений на выравнивание бюджетной обеспеченности из бюджетов муниципальных районов</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2 02 19999 10 0000</w:t>
            </w:r>
            <w:r w:rsidRPr="00EE0D56">
              <w:t>150</w:t>
            </w:r>
          </w:p>
        </w:tc>
        <w:tc>
          <w:tcPr>
            <w:tcW w:w="6604" w:type="dxa"/>
          </w:tcPr>
          <w:p w:rsidR="00922021" w:rsidRPr="00EE0D56" w:rsidRDefault="00922021" w:rsidP="00097A8F">
            <w:r w:rsidRPr="00EE0D56">
              <w:t>Прочие дотации бюджетам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2 02 25555 10 0000</w:t>
            </w:r>
            <w:r w:rsidRPr="00EE0D56">
              <w:t>150</w:t>
            </w:r>
          </w:p>
        </w:tc>
        <w:tc>
          <w:tcPr>
            <w:tcW w:w="6604" w:type="dxa"/>
          </w:tcPr>
          <w:p w:rsidR="00922021" w:rsidRPr="00EE0D56" w:rsidRDefault="00922021" w:rsidP="00097A8F">
            <w:r w:rsidRPr="00EE0D56">
              <w:t>Субсидии бюджетам сельских поселений на реализацию программ формирования современной городской среды</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rsidRPr="00EE0D56">
              <w:t xml:space="preserve">2 02 </w:t>
            </w:r>
            <w:r>
              <w:t>25576 10 0000</w:t>
            </w:r>
            <w:r w:rsidRPr="00EE0D56">
              <w:t>150</w:t>
            </w:r>
          </w:p>
        </w:tc>
        <w:tc>
          <w:tcPr>
            <w:tcW w:w="6604" w:type="dxa"/>
          </w:tcPr>
          <w:p w:rsidR="00922021" w:rsidRPr="00EE0D56" w:rsidRDefault="00922021" w:rsidP="00097A8F">
            <w:r w:rsidRPr="00EE0D56">
              <w:t>Субсидии бюджетам сельских поселений на обеспечение комплексного развития сельских территорий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2 02 29999 10 0000</w:t>
            </w:r>
            <w:r w:rsidRPr="00EE0D56">
              <w:t>150</w:t>
            </w:r>
          </w:p>
        </w:tc>
        <w:tc>
          <w:tcPr>
            <w:tcW w:w="6604" w:type="dxa"/>
          </w:tcPr>
          <w:p w:rsidR="00922021" w:rsidRPr="00EE0D56" w:rsidRDefault="00922021" w:rsidP="00097A8F">
            <w:r w:rsidRPr="00EE0D56">
              <w:t>Прочие субсидии бюджетам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rsidRPr="00EE0D56">
              <w:t>2 02 35118 10 0000150</w:t>
            </w:r>
          </w:p>
        </w:tc>
        <w:tc>
          <w:tcPr>
            <w:tcW w:w="6604" w:type="dxa"/>
          </w:tcPr>
          <w:p w:rsidR="00922021" w:rsidRPr="00EE0D56" w:rsidRDefault="00922021" w:rsidP="00097A8F">
            <w:r w:rsidRPr="00EE0D56">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2 02 39999 10 0000</w:t>
            </w:r>
            <w:r w:rsidRPr="00EE0D56">
              <w:t>150</w:t>
            </w:r>
          </w:p>
        </w:tc>
        <w:tc>
          <w:tcPr>
            <w:tcW w:w="6604" w:type="dxa"/>
          </w:tcPr>
          <w:p w:rsidR="00922021" w:rsidRPr="00EE0D56" w:rsidRDefault="00922021" w:rsidP="00097A8F">
            <w:r w:rsidRPr="00EE0D56">
              <w:t>Прочие субвенции бюджетам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2 02 40014 10 0000</w:t>
            </w:r>
            <w:r w:rsidRPr="00EE0D56">
              <w:t>150</w:t>
            </w:r>
          </w:p>
        </w:tc>
        <w:tc>
          <w:tcPr>
            <w:tcW w:w="6604" w:type="dxa"/>
          </w:tcPr>
          <w:p w:rsidR="00922021" w:rsidRPr="00EE0D56" w:rsidRDefault="00922021" w:rsidP="00097A8F">
            <w:r w:rsidRPr="00EE0D56">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2 02 45160 10 0000</w:t>
            </w:r>
            <w:r w:rsidRPr="00EE0D56">
              <w:t>150</w:t>
            </w:r>
          </w:p>
        </w:tc>
        <w:tc>
          <w:tcPr>
            <w:tcW w:w="6604" w:type="dxa"/>
          </w:tcPr>
          <w:p w:rsidR="00922021" w:rsidRPr="00EE0D56" w:rsidRDefault="00922021" w:rsidP="00097A8F">
            <w:r w:rsidRPr="00EE0D56">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2 02 49999 10 0000</w:t>
            </w:r>
            <w:r w:rsidRPr="00EE0D56">
              <w:t>150</w:t>
            </w:r>
          </w:p>
        </w:tc>
        <w:tc>
          <w:tcPr>
            <w:tcW w:w="6604" w:type="dxa"/>
          </w:tcPr>
          <w:p w:rsidR="00922021" w:rsidRPr="00EE0D56" w:rsidRDefault="00922021" w:rsidP="00097A8F">
            <w:r w:rsidRPr="00EE0D56">
              <w:t>Прочие межбюджетные трансферты, передаваемые бюджетам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2 07 05010 10 0000</w:t>
            </w:r>
            <w:r w:rsidRPr="00EE0D56">
              <w:t>150</w:t>
            </w:r>
          </w:p>
        </w:tc>
        <w:tc>
          <w:tcPr>
            <w:tcW w:w="6604" w:type="dxa"/>
          </w:tcPr>
          <w:p w:rsidR="00922021" w:rsidRPr="00EE0D56" w:rsidRDefault="00922021" w:rsidP="00097A8F">
            <w:r w:rsidRPr="00EE0D56">
              <w:t>Безвозмездные поступления от физических и юридических лиц на финансовое обеспечение дорожной деятельности, в том числе добровольных пожертвований , в отношении автомобильных дорог общего пользования местного значения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2 07 05020 10 00001</w:t>
            </w:r>
            <w:r w:rsidRPr="00EE0D56">
              <w:t>50</w:t>
            </w:r>
          </w:p>
        </w:tc>
        <w:tc>
          <w:tcPr>
            <w:tcW w:w="6604" w:type="dxa"/>
          </w:tcPr>
          <w:p w:rsidR="00922021" w:rsidRPr="00EE0D56" w:rsidRDefault="00922021" w:rsidP="00097A8F">
            <w:r w:rsidRPr="00EE0D56">
              <w:t>Поступления от денежных пожертвований, предоставляемых физическими лицами получателям средств бюджетов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2 07 05030 10 0000</w:t>
            </w:r>
            <w:r w:rsidRPr="00EE0D56">
              <w:t>150</w:t>
            </w:r>
          </w:p>
        </w:tc>
        <w:tc>
          <w:tcPr>
            <w:tcW w:w="6604" w:type="dxa"/>
          </w:tcPr>
          <w:p w:rsidR="00922021" w:rsidRPr="00EE0D56" w:rsidRDefault="00922021" w:rsidP="00097A8F">
            <w:r w:rsidRPr="00EE0D56">
              <w:t>Прочие безвозмездные поступления в бюджеты сельских поселений</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2 18 00000 10 0000</w:t>
            </w:r>
            <w:r w:rsidRPr="00EE0D56">
              <w:t>150</w:t>
            </w:r>
          </w:p>
        </w:tc>
        <w:tc>
          <w:tcPr>
            <w:tcW w:w="6604" w:type="dxa"/>
          </w:tcPr>
          <w:p w:rsidR="00922021" w:rsidRPr="00EE0D56" w:rsidRDefault="00922021" w:rsidP="00097A8F">
            <w:r w:rsidRPr="00EE0D56">
              <w:t>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922021" w:rsidRPr="003866F7" w:rsidTr="00097A8F">
        <w:trPr>
          <w:gridBefore w:val="1"/>
          <w:trHeight w:val="9"/>
        </w:trPr>
        <w:tc>
          <w:tcPr>
            <w:tcW w:w="675" w:type="dxa"/>
          </w:tcPr>
          <w:p w:rsidR="00922021" w:rsidRPr="00EE0D56" w:rsidRDefault="00922021" w:rsidP="00097A8F">
            <w:r w:rsidRPr="00EE0D56">
              <w:t>901</w:t>
            </w:r>
          </w:p>
        </w:tc>
        <w:tc>
          <w:tcPr>
            <w:tcW w:w="2552" w:type="dxa"/>
          </w:tcPr>
          <w:p w:rsidR="00922021" w:rsidRPr="00EE0D56" w:rsidRDefault="00922021" w:rsidP="00097A8F">
            <w:r>
              <w:t>2 18 05010 10 0000</w:t>
            </w:r>
            <w:r w:rsidRPr="00EE0D56">
              <w:t>150</w:t>
            </w:r>
          </w:p>
        </w:tc>
        <w:tc>
          <w:tcPr>
            <w:tcW w:w="6604" w:type="dxa"/>
          </w:tcPr>
          <w:p w:rsidR="00922021" w:rsidRPr="00EE0D56" w:rsidRDefault="00922021" w:rsidP="00097A8F">
            <w:r w:rsidRPr="00EE0D56">
              <w:t xml:space="preserve">Доходы бюджетов сельских поселений от возврата бюджетными  учреждениями остатков субсидий  прошлых лет </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single" w:sz="4" w:space="0" w:color="auto"/>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single" w:sz="4" w:space="0" w:color="auto"/>
              <w:left w:val="nil"/>
              <w:bottom w:val="single" w:sz="4" w:space="0" w:color="auto"/>
              <w:right w:val="single" w:sz="4" w:space="0" w:color="auto"/>
            </w:tcBorders>
          </w:tcPr>
          <w:p w:rsidR="00922021" w:rsidRPr="00EE0D56" w:rsidRDefault="00922021" w:rsidP="00097A8F">
            <w:r>
              <w:t>2 18 05020 10 0000</w:t>
            </w:r>
            <w:r w:rsidRPr="00EE0D56">
              <w:t>150</w:t>
            </w:r>
          </w:p>
        </w:tc>
        <w:tc>
          <w:tcPr>
            <w:tcW w:w="6604" w:type="dxa"/>
            <w:tcBorders>
              <w:top w:val="single" w:sz="4" w:space="0" w:color="auto"/>
              <w:left w:val="nil"/>
              <w:bottom w:val="single" w:sz="4" w:space="0" w:color="auto"/>
              <w:right w:val="single" w:sz="4" w:space="0" w:color="auto"/>
            </w:tcBorders>
          </w:tcPr>
          <w:p w:rsidR="00922021" w:rsidRPr="00EE0D56" w:rsidRDefault="00922021" w:rsidP="00097A8F">
            <w:r w:rsidRPr="00EE0D56">
              <w:t>Доходы бюджетов сельских поселений от возврата автономными  учреждениями остатков субсидий прошлых лет</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2 18 05030 10 0000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 xml:space="preserve">Доходы бюджетов сельских поселений от возврата иными организациями остатков субсидий  прошлых лет </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2 18 60010 10 0000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2 18 60020 10 0000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922021" w:rsidRPr="003866F7" w:rsidTr="0009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trHeight w:val="9"/>
        </w:trPr>
        <w:tc>
          <w:tcPr>
            <w:tcW w:w="675" w:type="dxa"/>
            <w:tcBorders>
              <w:top w:val="nil"/>
              <w:left w:val="single" w:sz="4" w:space="0" w:color="auto"/>
              <w:bottom w:val="single" w:sz="4" w:space="0" w:color="auto"/>
              <w:right w:val="single" w:sz="4" w:space="0" w:color="auto"/>
            </w:tcBorders>
          </w:tcPr>
          <w:p w:rsidR="00922021" w:rsidRPr="00EE0D56" w:rsidRDefault="00922021" w:rsidP="00097A8F">
            <w:r w:rsidRPr="00EE0D56">
              <w:t>901</w:t>
            </w:r>
          </w:p>
        </w:tc>
        <w:tc>
          <w:tcPr>
            <w:tcW w:w="2552" w:type="dxa"/>
            <w:tcBorders>
              <w:top w:val="nil"/>
              <w:left w:val="nil"/>
              <w:bottom w:val="single" w:sz="4" w:space="0" w:color="auto"/>
              <w:right w:val="single" w:sz="4" w:space="0" w:color="auto"/>
            </w:tcBorders>
          </w:tcPr>
          <w:p w:rsidR="00922021" w:rsidRPr="00EE0D56" w:rsidRDefault="00922021" w:rsidP="00097A8F">
            <w:r>
              <w:t>2 19 00000 10 0000</w:t>
            </w:r>
            <w:r w:rsidRPr="00EE0D56">
              <w:t>150</w:t>
            </w:r>
          </w:p>
        </w:tc>
        <w:tc>
          <w:tcPr>
            <w:tcW w:w="6604" w:type="dxa"/>
            <w:tcBorders>
              <w:top w:val="nil"/>
              <w:left w:val="nil"/>
              <w:bottom w:val="single" w:sz="4" w:space="0" w:color="auto"/>
              <w:right w:val="single" w:sz="4" w:space="0" w:color="auto"/>
            </w:tcBorders>
          </w:tcPr>
          <w:p w:rsidR="00922021" w:rsidRPr="00EE0D56" w:rsidRDefault="00922021" w:rsidP="00097A8F">
            <w:r w:rsidRPr="00EE0D56">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bl>
    <w:p w:rsidR="00922021" w:rsidRPr="00097A8F" w:rsidRDefault="00922021" w:rsidP="00097A8F">
      <w:pPr>
        <w:tabs>
          <w:tab w:val="left" w:pos="1605"/>
        </w:tabs>
        <w:rPr>
          <w:szCs w:val="24"/>
          <w:lang w:eastAsia="en-US"/>
        </w:rPr>
      </w:pPr>
    </w:p>
    <w:p w:rsidR="00922021" w:rsidRPr="00F63E2E" w:rsidRDefault="00922021" w:rsidP="00F63E2E">
      <w:pPr>
        <w:rPr>
          <w:szCs w:val="24"/>
          <w:lang w:eastAsia="en-US"/>
        </w:rPr>
      </w:pPr>
      <w:r w:rsidRPr="00F63E2E">
        <w:rPr>
          <w:szCs w:val="24"/>
          <w:lang w:eastAsia="en-US"/>
        </w:rPr>
        <w:t>* Администрирование поступлений по всем подвидам дохода осуществляется    главным администратором, указанным в группировочном коде классификации.</w:t>
      </w: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rPr>
          <w:szCs w:val="24"/>
          <w:lang w:eastAsia="en-US"/>
        </w:rPr>
      </w:pPr>
    </w:p>
    <w:p w:rsidR="00922021" w:rsidRPr="00097A8F" w:rsidRDefault="00922021" w:rsidP="00097A8F">
      <w:pPr>
        <w:tabs>
          <w:tab w:val="left" w:pos="1605"/>
        </w:tabs>
        <w:rPr>
          <w:szCs w:val="24"/>
          <w:lang w:eastAsia="en-US"/>
        </w:rPr>
        <w:sectPr w:rsidR="00922021" w:rsidRPr="00097A8F" w:rsidSect="00097A8F">
          <w:pgSz w:w="11906" w:h="16838"/>
          <w:pgMar w:top="426" w:right="707" w:bottom="1418" w:left="1361" w:header="709" w:footer="709" w:gutter="0"/>
          <w:pgNumType w:start="1"/>
          <w:cols w:space="708"/>
          <w:titlePg/>
          <w:docGrid w:linePitch="360"/>
        </w:sectPr>
      </w:pPr>
      <w:r>
        <w:rPr>
          <w:szCs w:val="24"/>
          <w:lang w:eastAsia="en-US"/>
        </w:rPr>
        <w:t>6</w:t>
      </w:r>
      <w:r w:rsidRPr="00097A8F">
        <w:rPr>
          <w:szCs w:val="24"/>
          <w:lang w:eastAsia="en-US"/>
        </w:rPr>
        <w:t>)приложение 8 изложить в следующей редакции:</w:t>
      </w:r>
    </w:p>
    <w:p w:rsidR="00922021" w:rsidRPr="00097A8F" w:rsidRDefault="00922021" w:rsidP="00097A8F">
      <w:pPr>
        <w:pageBreakBefore/>
        <w:ind w:firstLine="9720"/>
        <w:rPr>
          <w:sz w:val="28"/>
          <w:szCs w:val="28"/>
        </w:rPr>
      </w:pPr>
      <w:r w:rsidRPr="00097A8F">
        <w:rPr>
          <w:rFonts w:ascii="Arial" w:hAnsi="Arial" w:cs="Arial"/>
          <w:szCs w:val="28"/>
        </w:rPr>
        <w:t>«</w:t>
      </w:r>
      <w:r w:rsidRPr="00097A8F">
        <w:rPr>
          <w:sz w:val="28"/>
          <w:szCs w:val="28"/>
        </w:rPr>
        <w:t>Приложение 8</w:t>
      </w:r>
    </w:p>
    <w:p w:rsidR="00922021" w:rsidRPr="00097A8F" w:rsidRDefault="00922021" w:rsidP="00097A8F">
      <w:pPr>
        <w:jc w:val="right"/>
        <w:rPr>
          <w:sz w:val="28"/>
          <w:szCs w:val="28"/>
        </w:rPr>
      </w:pPr>
    </w:p>
    <w:p w:rsidR="00922021" w:rsidRPr="00097A8F" w:rsidRDefault="00922021" w:rsidP="00097A8F">
      <w:pPr>
        <w:tabs>
          <w:tab w:val="left" w:pos="5940"/>
        </w:tabs>
        <w:ind w:firstLine="9720"/>
        <w:rPr>
          <w:sz w:val="28"/>
          <w:szCs w:val="28"/>
        </w:rPr>
      </w:pPr>
      <w:r w:rsidRPr="00097A8F">
        <w:rPr>
          <w:sz w:val="28"/>
          <w:szCs w:val="28"/>
        </w:rPr>
        <w:t>к решению «О бюджете</w:t>
      </w:r>
    </w:p>
    <w:p w:rsidR="00922021" w:rsidRPr="00097A8F" w:rsidRDefault="00922021" w:rsidP="00097A8F">
      <w:pPr>
        <w:tabs>
          <w:tab w:val="left" w:pos="5940"/>
        </w:tabs>
        <w:jc w:val="right"/>
        <w:rPr>
          <w:sz w:val="28"/>
          <w:szCs w:val="28"/>
        </w:rPr>
      </w:pPr>
      <w:r w:rsidRPr="00097A8F">
        <w:rPr>
          <w:sz w:val="28"/>
          <w:szCs w:val="28"/>
        </w:rPr>
        <w:t xml:space="preserve"> Китунькинского сельсовета Лопатинского района</w:t>
      </w:r>
    </w:p>
    <w:p w:rsidR="00922021" w:rsidRPr="00097A8F" w:rsidRDefault="00922021" w:rsidP="00097A8F">
      <w:pPr>
        <w:ind w:firstLine="9720"/>
        <w:rPr>
          <w:sz w:val="28"/>
          <w:szCs w:val="28"/>
        </w:rPr>
      </w:pPr>
      <w:r w:rsidRPr="00097A8F">
        <w:rPr>
          <w:sz w:val="28"/>
          <w:szCs w:val="28"/>
        </w:rPr>
        <w:t>Пензенской области на 2021 год и на плановый</w:t>
      </w:r>
    </w:p>
    <w:p w:rsidR="00922021" w:rsidRPr="00097A8F" w:rsidRDefault="00922021" w:rsidP="00097A8F">
      <w:pPr>
        <w:ind w:firstLine="9720"/>
        <w:rPr>
          <w:sz w:val="28"/>
          <w:szCs w:val="28"/>
        </w:rPr>
      </w:pPr>
      <w:r w:rsidRPr="00097A8F">
        <w:rPr>
          <w:sz w:val="28"/>
          <w:szCs w:val="28"/>
        </w:rPr>
        <w:t>период 2022 и 2023 годов»</w:t>
      </w:r>
    </w:p>
    <w:p w:rsidR="00922021" w:rsidRPr="00097A8F" w:rsidRDefault="00922021" w:rsidP="00097A8F">
      <w:pPr>
        <w:ind w:left="8505"/>
        <w:jc w:val="right"/>
        <w:outlineLvl w:val="7"/>
        <w:rPr>
          <w:b/>
          <w:iCs/>
          <w:sz w:val="28"/>
          <w:szCs w:val="28"/>
        </w:rPr>
      </w:pPr>
    </w:p>
    <w:p w:rsidR="00922021" w:rsidRPr="00097A8F" w:rsidRDefault="00922021" w:rsidP="00097A8F">
      <w:pPr>
        <w:autoSpaceDE w:val="0"/>
        <w:autoSpaceDN w:val="0"/>
        <w:adjustRightInd w:val="0"/>
        <w:jc w:val="center"/>
        <w:rPr>
          <w:sz w:val="28"/>
          <w:szCs w:val="28"/>
        </w:rPr>
      </w:pPr>
      <w:r w:rsidRPr="00097A8F">
        <w:rPr>
          <w:sz w:val="28"/>
          <w:szCs w:val="28"/>
        </w:rPr>
        <w:t>Распределение бюджетных ассигнований на 2021 год и на плановый период 2022 и 2023 годов по разделам,</w:t>
      </w:r>
    </w:p>
    <w:p w:rsidR="00922021" w:rsidRPr="00097A8F" w:rsidRDefault="00922021" w:rsidP="00097A8F">
      <w:pPr>
        <w:autoSpaceDE w:val="0"/>
        <w:autoSpaceDN w:val="0"/>
        <w:adjustRightInd w:val="0"/>
        <w:jc w:val="center"/>
        <w:rPr>
          <w:b/>
          <w:sz w:val="28"/>
          <w:szCs w:val="28"/>
        </w:rPr>
      </w:pPr>
      <w:r w:rsidRPr="00097A8F">
        <w:rPr>
          <w:sz w:val="28"/>
          <w:szCs w:val="28"/>
        </w:rPr>
        <w:t>подразделам, целевым статьям (муниципальным программам Китунькинского сельсовета Лопатинского района Пензенской области и непрограммным направлениям деятельности), группам и подгруппам видов расходов классификации расходов бюджета Китунькинского сельсовета Лопатинского района Пензенской области</w:t>
      </w:r>
    </w:p>
    <w:p w:rsidR="00922021" w:rsidRPr="00097A8F" w:rsidRDefault="00922021" w:rsidP="00097A8F">
      <w:pPr>
        <w:jc w:val="right"/>
      </w:pPr>
      <w:r w:rsidRPr="00097A8F">
        <w:t>(рублей)</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68"/>
        <w:gridCol w:w="425"/>
        <w:gridCol w:w="425"/>
        <w:gridCol w:w="1276"/>
        <w:gridCol w:w="567"/>
        <w:gridCol w:w="1417"/>
        <w:gridCol w:w="1481"/>
        <w:gridCol w:w="1559"/>
      </w:tblGrid>
      <w:tr w:rsidR="00922021" w:rsidRPr="00097A8F" w:rsidTr="00097A8F">
        <w:trPr>
          <w:trHeight w:val="20"/>
          <w:tblHeader/>
        </w:trPr>
        <w:tc>
          <w:tcPr>
            <w:tcW w:w="8868" w:type="dxa"/>
            <w:tcBorders>
              <w:top w:val="single" w:sz="6" w:space="0" w:color="auto"/>
              <w:left w:val="single" w:sz="6" w:space="0" w:color="auto"/>
              <w:bottom w:val="nil"/>
              <w:right w:val="single" w:sz="6" w:space="0" w:color="auto"/>
            </w:tcBorders>
          </w:tcPr>
          <w:p w:rsidR="00922021" w:rsidRPr="00097A8F" w:rsidRDefault="00922021" w:rsidP="00097A8F">
            <w:pPr>
              <w:jc w:val="center"/>
              <w:rPr>
                <w:b/>
                <w:snapToGrid w:val="0"/>
                <w:lang w:eastAsia="en-US"/>
              </w:rPr>
            </w:pPr>
            <w:r w:rsidRPr="00097A8F">
              <w:rPr>
                <w:b/>
                <w:snapToGrid w:val="0"/>
              </w:rPr>
              <w:t>Наименование</w:t>
            </w:r>
          </w:p>
        </w:tc>
        <w:tc>
          <w:tcPr>
            <w:tcW w:w="425"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Рз</w:t>
            </w:r>
          </w:p>
        </w:tc>
        <w:tc>
          <w:tcPr>
            <w:tcW w:w="425"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Пр</w:t>
            </w:r>
          </w:p>
        </w:tc>
        <w:tc>
          <w:tcPr>
            <w:tcW w:w="1276"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ЦСР</w:t>
            </w:r>
          </w:p>
        </w:tc>
        <w:tc>
          <w:tcPr>
            <w:tcW w:w="567"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Вр</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lang w:eastAsia="en-US"/>
              </w:rPr>
              <w:t>2021 год</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rPr>
                <w:b/>
                <w:snapToGrid w:val="0"/>
                <w:lang w:eastAsia="en-US"/>
              </w:rPr>
            </w:pPr>
            <w:r w:rsidRPr="00097A8F">
              <w:rPr>
                <w:b/>
                <w:snapToGrid w:val="0"/>
                <w:lang w:eastAsia="en-US"/>
              </w:rPr>
              <w:t>2022 год</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rPr>
                <w:b/>
                <w:snapToGrid w:val="0"/>
                <w:lang w:eastAsia="en-US"/>
              </w:rPr>
            </w:pPr>
            <w:r w:rsidRPr="00097A8F">
              <w:rPr>
                <w:b/>
                <w:snapToGrid w:val="0"/>
                <w:lang w:eastAsia="en-US"/>
              </w:rPr>
              <w:t>2023 год</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rPr>
                <w:b/>
                <w:snapToGrid w:val="0"/>
              </w:rPr>
            </w:pPr>
            <w:r w:rsidRPr="00097A8F">
              <w:rPr>
                <w:b/>
                <w:snapToGrid w:val="0"/>
              </w:rPr>
              <w:t>ВСЕГО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rPr>
            </w:pP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rPr>
            </w:pP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lang w:eastAsia="en-US"/>
              </w:rPr>
            </w:pP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snapToGrid w:val="0"/>
                <w:lang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4 333 149,55</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2 939 137,00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2 987 933,00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1 937 953,00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1 886 439,00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1 866 212,00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1 930 353,00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1 878 839,00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1 858 612,00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1 930 353,00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1 878 839,00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1 858 612,00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1 929 953,00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1 858 212,00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деятельности аппарата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1 929 953,00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1 858 212,00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«Обеспечение деятельности аппарата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1 929 953,00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1 858 212,00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по оплате труда работников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1 065 999,00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1 065 999,00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1 065 999,00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1 065 999,00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1 065 999,00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по оплате труда главе местной администрации (исполнительно-распорядительного органа местного самоуправления)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686 190,00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667 118,00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686 190,00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667 118,00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686 190,00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667 118,00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686 190,00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667 118,00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обеспечение функций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177 764,00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126 250,00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125 095,00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174 764,00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122 095,00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174 764,00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122 095,00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174 764,00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122 095,00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отдельных полномочий по противодействию коррупции в границах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Резервный фонд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средства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средства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6 600,00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6 600,00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6 600,00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6 600,00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6 600,00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защиты населения и территорий от чрезвычайных ситуаций, пожарной безопасности, профилактика терроризма и экстремизма, правонарушений в Китунькинском сельсовете»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«Укрепление единства народов Российской Федерации, проживающих на территории муниципального образования Китунькинский сельсовет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«Профилактика террористической и экстремистской деятельности на территории Китунькинского сельсовета»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«Организация информационно-пропагандистского обеспечения профилактики наркомании в поселении»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Оценка недвижимости, признание прав и регулирование отношений по муниципальной собственности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полномочийна определениепоставщиков (подрядчиков, исполнителей) в сфере закупок товаров, работ, услуг для обеспечения муниципальных нужд заказчиков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ОБОРОНА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Мобилизационная и вневойсковая подготовка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Мобилизационная и вневойсковая подготовка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«Исполнение отдельных государственных полномочий в соответствии с федеральным и региональным законодательством»</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«Исполнение государственных полномочий»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осуществление первичного воинского учета на территориях, где отсутствуют военные комиссариаты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91 100,00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95 600,00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88 100,00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82 881,00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88 100,00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82 881,00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88 100,00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82 881,00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12 719,00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БЕЗОПАСНОСТЬ И ПРАВООХРАНИТЕЛЬНАЯ ДЕЯТЕЛЬНОСТЬ</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защиты населения и территорий от чрезвычайных ситуаций, пожарной безопасности, профилактика терроризма и экстремизма, правонарушений в Китунькинском сельсовете»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«Обеспечение пожарной безопасности»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обеспечение пожарной безопасности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ЭКОНОМИКА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509 102,66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405 796,00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432 692,00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Дорожное хозяйство (дорожные фонды)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Дорожное хозяйство (дорожные фонды)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«Мероприятия дорожного хозяйства на автомобильных дорогах общего пользования местного значения»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Содержание автомобильных дорог и инженерных сооружений на них в границах сельских поселений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497 302,66</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426 892,00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вопросы в области национальной экономики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11 800,00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вопросы в области национальной экономики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11 800,00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11 800,00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11 800,00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Разработка схем территориального планирования, градостроительных и технических регламентов, градостроительное зонирование, планировка территорий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5 000,00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исполнение части полномочий Лопатинского района Пензенской области в области градостроительной деятельности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6 000,00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381"/>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исполнение полномочий Лопатинского района Пензенской области по осуществлению муниципального земельного контроля в границах сельских поселений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800,00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ЖИЛИЩНО-КОММУНАЛЬНОЕ ХОЗЯЙСТВО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1 288 130,89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Коммунальное хозяйство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1 215 805,89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Коммунальное хозяйство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1 215 805,89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1 215 805,89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1 215 805,89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«Развитие коммунального хозяйства»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1 215 805,89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Капитальный ремонт и ремонт сетей и сооружений водоснабжения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341 000,00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341 000,00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341 000,00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341 000,00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капитальный ремонт сетей и сооружений водоснабжения в населенных пунктах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874 805,89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874 805,89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874 805,89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874 805,89</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Благоустройство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72 325,00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Благоустройство</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72 325,00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72 325,00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72 325,00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35 000,00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«Уличное освещение»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70 325,00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уличное освещение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70 325,00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70 325,00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70 325,00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70 325,00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33 000,00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Прочие мероприятия по благоустройству территорий поселения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Прочие мероприятия по благоустройству территорий поселения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2 000,00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 КИНЕМАТОГРАФИЯ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486 914,00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393 900,00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486 914,00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393 900,00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486 914,00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393 900,00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486 914,00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393 900,00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услугами организаций культуры и библиотечного обслуживания на территории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486 914,00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393 900,00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«Создание условий для организации досуга и обеспечение жителей поселения услугами организаций культуры»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219 214,00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140 372,00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Создание условий для организации досуга и обеспечение жителей поселения услугами организаций культуры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219 214,00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140 372,00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105 600,00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217 714,00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104 000,00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217 714,00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104 000,00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217 714,00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104 000,00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1 500,00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1 600,00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«Финансовое обеспечение переданных полномочий»</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267 700,00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288 300,00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267 700,00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288 300,00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267 700,00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288 300,00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267 700,00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288 300,00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267 700,00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288 300,00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СОЦИАЛЬНАЯ ПОЛИТИКА</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"Социальная поддержка граждан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0140000000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"Пенсионное обеспечение за выслугу лет муниципальным служащим"</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0140100000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 за выслугу лет муниципальным служащим Китунькинского сельсовета Лопатинского района, установленное решением КМС Китунькинского сельсовета Лопатинского района "О пенсионном обеспечении за выслугу лет муниципальным служащим Китунькинского сельсовета Лопатинского района Пензенской области"</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Социальное обеспечение и иные выплаты населению</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300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Публичные нормативные социальные выплаты гражданам</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310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r w:rsidR="00922021" w:rsidRPr="00097A8F" w:rsidTr="00097A8F">
        <w:trPr>
          <w:trHeight w:val="20"/>
        </w:trPr>
        <w:tc>
          <w:tcPr>
            <w:tcW w:w="8868"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Публичные нормативные социальные выплаты гражданам</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42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2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310</w:t>
            </w:r>
          </w:p>
        </w:tc>
        <w:tc>
          <w:tcPr>
            <w:tcW w:w="141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pPr>
            <w:r w:rsidRPr="00097A8F">
              <w:t>17 949,00</w:t>
            </w:r>
          </w:p>
        </w:tc>
        <w:tc>
          <w:tcPr>
            <w:tcW w:w="1481"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pPr>
            <w:r w:rsidRPr="00097A8F">
              <w:t>17 949,00</w:t>
            </w:r>
          </w:p>
        </w:tc>
      </w:tr>
    </w:tbl>
    <w:p w:rsidR="00922021" w:rsidRPr="00097A8F" w:rsidRDefault="00922021" w:rsidP="00097A8F">
      <w:pPr>
        <w:jc w:val="right"/>
      </w:pPr>
      <w:r w:rsidRPr="00097A8F">
        <w:rPr>
          <w:rFonts w:ascii="Arial" w:hAnsi="Arial" w:cs="Arial"/>
          <w:szCs w:val="16"/>
        </w:rPr>
        <w:t>»;</w:t>
      </w:r>
    </w:p>
    <w:p w:rsidR="00922021" w:rsidRPr="00097A8F" w:rsidRDefault="00922021" w:rsidP="00097A8F">
      <w:pPr>
        <w:jc w:val="right"/>
        <w:sectPr w:rsidR="00922021" w:rsidRPr="00097A8F" w:rsidSect="00097A8F">
          <w:pgSz w:w="16838" w:h="11906" w:orient="landscape" w:code="9"/>
          <w:pgMar w:top="1361" w:right="567" w:bottom="567" w:left="567" w:header="964" w:footer="964" w:gutter="0"/>
          <w:pgNumType w:start="1"/>
          <w:cols w:space="708"/>
          <w:titlePg/>
          <w:docGrid w:linePitch="360"/>
        </w:sectPr>
      </w:pPr>
    </w:p>
    <w:p w:rsidR="00922021" w:rsidRPr="00097A8F" w:rsidRDefault="00922021" w:rsidP="00097A8F">
      <w:pPr>
        <w:pageBreakBefore/>
        <w:rPr>
          <w:sz w:val="28"/>
          <w:szCs w:val="28"/>
        </w:rPr>
      </w:pPr>
      <w:r>
        <w:rPr>
          <w:sz w:val="28"/>
          <w:szCs w:val="28"/>
        </w:rPr>
        <w:t>7</w:t>
      </w:r>
      <w:r w:rsidRPr="00097A8F">
        <w:rPr>
          <w:sz w:val="28"/>
          <w:szCs w:val="28"/>
        </w:rPr>
        <w:t xml:space="preserve">) приложение 9 изложить в следующей редакции:                                                    </w:t>
      </w:r>
      <w:r w:rsidRPr="00097A8F">
        <w:rPr>
          <w:rFonts w:ascii="Arial" w:hAnsi="Arial" w:cs="Arial"/>
          <w:szCs w:val="28"/>
        </w:rPr>
        <w:t>«</w:t>
      </w:r>
      <w:r w:rsidRPr="00097A8F">
        <w:rPr>
          <w:sz w:val="28"/>
          <w:szCs w:val="28"/>
        </w:rPr>
        <w:t>Приложение 9</w:t>
      </w:r>
    </w:p>
    <w:p w:rsidR="00922021" w:rsidRPr="00097A8F" w:rsidRDefault="00922021" w:rsidP="00097A8F">
      <w:pPr>
        <w:tabs>
          <w:tab w:val="left" w:pos="5940"/>
        </w:tabs>
        <w:ind w:firstLine="9720"/>
        <w:rPr>
          <w:sz w:val="28"/>
          <w:szCs w:val="28"/>
        </w:rPr>
      </w:pPr>
    </w:p>
    <w:p w:rsidR="00922021" w:rsidRPr="00097A8F" w:rsidRDefault="00922021" w:rsidP="00097A8F">
      <w:pPr>
        <w:tabs>
          <w:tab w:val="left" w:pos="5940"/>
        </w:tabs>
        <w:ind w:firstLine="9720"/>
        <w:rPr>
          <w:sz w:val="28"/>
          <w:szCs w:val="28"/>
        </w:rPr>
      </w:pPr>
      <w:r w:rsidRPr="00097A8F">
        <w:rPr>
          <w:sz w:val="28"/>
          <w:szCs w:val="28"/>
        </w:rPr>
        <w:t>к решению «О бюджете Китунькинского</w:t>
      </w:r>
    </w:p>
    <w:p w:rsidR="00922021" w:rsidRPr="00097A8F" w:rsidRDefault="00922021" w:rsidP="00097A8F">
      <w:pPr>
        <w:tabs>
          <w:tab w:val="left" w:pos="5940"/>
        </w:tabs>
        <w:ind w:firstLine="9720"/>
        <w:rPr>
          <w:sz w:val="28"/>
          <w:szCs w:val="28"/>
        </w:rPr>
      </w:pPr>
      <w:r w:rsidRPr="00097A8F">
        <w:rPr>
          <w:sz w:val="28"/>
          <w:szCs w:val="28"/>
        </w:rPr>
        <w:t>сельсовета</w:t>
      </w:r>
    </w:p>
    <w:p w:rsidR="00922021" w:rsidRPr="00097A8F" w:rsidRDefault="00922021" w:rsidP="00097A8F">
      <w:pPr>
        <w:tabs>
          <w:tab w:val="left" w:pos="5940"/>
        </w:tabs>
        <w:ind w:firstLine="9720"/>
        <w:rPr>
          <w:sz w:val="28"/>
          <w:szCs w:val="28"/>
        </w:rPr>
      </w:pPr>
      <w:r w:rsidRPr="00097A8F">
        <w:rPr>
          <w:sz w:val="28"/>
          <w:szCs w:val="28"/>
        </w:rPr>
        <w:t xml:space="preserve"> Лопатинского района</w:t>
      </w:r>
    </w:p>
    <w:p w:rsidR="00922021" w:rsidRPr="00097A8F" w:rsidRDefault="00922021" w:rsidP="00097A8F">
      <w:pPr>
        <w:ind w:firstLine="9720"/>
        <w:rPr>
          <w:sz w:val="28"/>
          <w:szCs w:val="28"/>
        </w:rPr>
      </w:pPr>
      <w:r w:rsidRPr="00097A8F">
        <w:rPr>
          <w:sz w:val="28"/>
          <w:szCs w:val="28"/>
        </w:rPr>
        <w:t>Пензенской области на 2021 год и на плановый</w:t>
      </w:r>
    </w:p>
    <w:p w:rsidR="00922021" w:rsidRPr="00097A8F" w:rsidRDefault="00922021" w:rsidP="00097A8F">
      <w:pPr>
        <w:ind w:firstLine="9720"/>
        <w:rPr>
          <w:sz w:val="28"/>
          <w:szCs w:val="28"/>
        </w:rPr>
      </w:pPr>
      <w:r w:rsidRPr="00097A8F">
        <w:rPr>
          <w:sz w:val="28"/>
          <w:szCs w:val="28"/>
        </w:rPr>
        <w:t>период 2022 и 2023 годов»</w:t>
      </w:r>
    </w:p>
    <w:p w:rsidR="00922021" w:rsidRPr="00097A8F" w:rsidRDefault="00922021" w:rsidP="00097A8F">
      <w:pPr>
        <w:ind w:firstLine="9720"/>
        <w:rPr>
          <w:sz w:val="28"/>
          <w:szCs w:val="28"/>
        </w:rPr>
      </w:pPr>
    </w:p>
    <w:p w:rsidR="00922021" w:rsidRPr="00097A8F" w:rsidRDefault="00922021" w:rsidP="00097A8F">
      <w:pPr>
        <w:spacing w:before="120"/>
        <w:jc w:val="center"/>
        <w:outlineLvl w:val="5"/>
        <w:rPr>
          <w:bCs/>
          <w:sz w:val="28"/>
          <w:szCs w:val="28"/>
        </w:rPr>
      </w:pPr>
      <w:r w:rsidRPr="00097A8F">
        <w:rPr>
          <w:bCs/>
          <w:sz w:val="28"/>
          <w:szCs w:val="28"/>
        </w:rPr>
        <w:t>Ведомственная структура расходов бюджета Китунькинского сельсовета Лопатинского района Пензенской области на 2021 год и на плановый период 2022 и 2023 годов</w:t>
      </w:r>
    </w:p>
    <w:p w:rsidR="00922021" w:rsidRPr="00097A8F" w:rsidRDefault="00922021" w:rsidP="00097A8F">
      <w:pPr>
        <w:keepNext/>
        <w:ind w:right="350"/>
        <w:jc w:val="right"/>
      </w:pPr>
      <w:r w:rsidRPr="00097A8F">
        <w:t xml:space="preserve"> (рублей)</w:t>
      </w:r>
    </w:p>
    <w:tbl>
      <w:tblPr>
        <w:tblW w:w="15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4"/>
        <w:gridCol w:w="709"/>
        <w:gridCol w:w="567"/>
        <w:gridCol w:w="709"/>
        <w:gridCol w:w="1701"/>
        <w:gridCol w:w="709"/>
        <w:gridCol w:w="1476"/>
        <w:gridCol w:w="1545"/>
        <w:gridCol w:w="1559"/>
      </w:tblGrid>
      <w:tr w:rsidR="00922021" w:rsidRPr="00097A8F" w:rsidTr="00097A8F">
        <w:trPr>
          <w:trHeight w:val="20"/>
          <w:tblHeader/>
          <w:jc w:val="center"/>
        </w:trPr>
        <w:tc>
          <w:tcPr>
            <w:tcW w:w="6804" w:type="dxa"/>
            <w:tcBorders>
              <w:top w:val="single" w:sz="6" w:space="0" w:color="auto"/>
              <w:left w:val="single" w:sz="6" w:space="0" w:color="auto"/>
              <w:bottom w:val="nil"/>
              <w:right w:val="single" w:sz="6" w:space="0" w:color="auto"/>
            </w:tcBorders>
          </w:tcPr>
          <w:p w:rsidR="00922021" w:rsidRPr="00097A8F" w:rsidRDefault="00922021" w:rsidP="00097A8F">
            <w:pPr>
              <w:jc w:val="center"/>
              <w:rPr>
                <w:b/>
                <w:snapToGrid w:val="0"/>
                <w:lang w:eastAsia="en-US"/>
              </w:rPr>
            </w:pPr>
            <w:r w:rsidRPr="00097A8F">
              <w:rPr>
                <w:b/>
                <w:snapToGrid w:val="0"/>
              </w:rPr>
              <w:t>Наименование</w:t>
            </w:r>
          </w:p>
        </w:tc>
        <w:tc>
          <w:tcPr>
            <w:tcW w:w="709" w:type="dxa"/>
            <w:tcBorders>
              <w:top w:val="single" w:sz="6" w:space="0" w:color="auto"/>
              <w:left w:val="single" w:sz="6" w:space="0" w:color="auto"/>
              <w:bottom w:val="nil"/>
              <w:right w:val="single" w:sz="6" w:space="0" w:color="auto"/>
            </w:tcBorders>
          </w:tcPr>
          <w:p w:rsidR="00922021" w:rsidRPr="00097A8F" w:rsidRDefault="00922021" w:rsidP="00097A8F">
            <w:pPr>
              <w:jc w:val="center"/>
              <w:rPr>
                <w:b/>
                <w:snapToGrid w:val="0"/>
              </w:rPr>
            </w:pPr>
            <w:r w:rsidRPr="00097A8F">
              <w:rPr>
                <w:b/>
                <w:snapToGrid w:val="0"/>
              </w:rPr>
              <w:t>Вед</w:t>
            </w:r>
          </w:p>
        </w:tc>
        <w:tc>
          <w:tcPr>
            <w:tcW w:w="567"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Рз</w:t>
            </w:r>
          </w:p>
        </w:tc>
        <w:tc>
          <w:tcPr>
            <w:tcW w:w="709"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Пр</w:t>
            </w:r>
          </w:p>
        </w:tc>
        <w:tc>
          <w:tcPr>
            <w:tcW w:w="1701"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ЦСР</w:t>
            </w:r>
          </w:p>
        </w:tc>
        <w:tc>
          <w:tcPr>
            <w:tcW w:w="709"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rPr>
              <w:t>Вр</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pPr>
              <w:jc w:val="center"/>
              <w:rPr>
                <w:b/>
                <w:snapToGrid w:val="0"/>
                <w:lang w:eastAsia="en-US"/>
              </w:rPr>
            </w:pPr>
            <w:r w:rsidRPr="00097A8F">
              <w:rPr>
                <w:b/>
                <w:snapToGrid w:val="0"/>
                <w:lang w:eastAsia="en-US"/>
              </w:rPr>
              <w:t>2021 год</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rPr>
                <w:b/>
                <w:snapToGrid w:val="0"/>
                <w:lang w:eastAsia="en-US"/>
              </w:rPr>
            </w:pPr>
            <w:r w:rsidRPr="00097A8F">
              <w:rPr>
                <w:b/>
                <w:snapToGrid w:val="0"/>
                <w:lang w:eastAsia="en-US"/>
              </w:rPr>
              <w:t>2022 год</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rPr>
                <w:b/>
                <w:snapToGrid w:val="0"/>
                <w:lang w:eastAsia="en-US"/>
              </w:rPr>
            </w:pPr>
            <w:r w:rsidRPr="00097A8F">
              <w:rPr>
                <w:b/>
                <w:snapToGrid w:val="0"/>
                <w:lang w:eastAsia="en-US"/>
              </w:rPr>
              <w:t>2023 год</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rPr>
                <w:b/>
                <w:snapToGrid w:val="0"/>
              </w:rPr>
            </w:pPr>
            <w:r w:rsidRPr="00097A8F">
              <w:rPr>
                <w:b/>
                <w:snapToGrid w:val="0"/>
              </w:rPr>
              <w:t>ВСЕГО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pPr>
              <w:jc w:val="center"/>
              <w:rPr>
                <w:b/>
                <w:snapToGrid w:val="0"/>
              </w:rPr>
            </w:pP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rPr>
            </w:pP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rPr>
            </w:pP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lang w:eastAsia="en-US"/>
              </w:rPr>
            </w:pP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rsidR="00922021" w:rsidRPr="00097A8F" w:rsidRDefault="00922021" w:rsidP="00097A8F">
            <w:pPr>
              <w:jc w:val="center"/>
              <w:rPr>
                <w:b/>
                <w:snapToGrid w:val="0"/>
                <w:lang w:eastAsia="en-US"/>
              </w:rPr>
            </w:pP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4 333 149,55</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2 939 137,00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2 987 933,00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Администрация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4 333 149,55</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2 868 981,00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2 843 353,00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1 937 953,00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1 886 439,00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1 866 212,00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1 930 353,00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1 878 839,00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1 858 612,00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1 930 353,00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1 878 839,00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1 858 612,00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1 929 953,00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1 858 212,00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деятельности аппарата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1 929 953,00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1 858 212,00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«Обеспечение деятельности аппарата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1 929 953,00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1 878 439,00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1 858 212,00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по оплате труда работников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1 065 999,00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1 065 999,00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1 065 999,00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1 065 999,00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1 065 999,00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по оплате труда главе местной администрации (исполнительно-распорядительного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686 190,00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667 118,00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686 190,00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667 118,00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686 190,00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667 118,00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686 190,00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686 190,00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667 118,00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обеспечение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177 764,00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126 250,00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125 095,00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174 764,00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122 095,00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174 764,00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122 095,00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174 764,00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123 250,00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122 095,00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0110102200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отдельных полномочий по противодействию коррупции в границах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фонды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Резервный фонд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средства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Резервные средства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9920020510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6 600,00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6 600,00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6 600,00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6 600,00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6 600,00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защиты населения и территорий от чрезвычайных ситуаций, пожарной безопасности, профилактика терроризма и экстремизма, правонарушений в Китунькинском сельсовете»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«Укрепление единства народов Российской Федерации, проживающих на территории муниципального образования Китунькинский сельсовет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0120299999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«Профилактика террористической и экстремистской деятельности на территории Китунькинского сельсовета»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0120399999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«Организация информационно-пропагандистского обеспечения профилактики наркомании в поселении»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0120499999</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Оценка недвижимости, признание прав и регулирование отношений по муниципальной собственности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9910020410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полномочийна определениепоставщиков (подрядчиков, исполнителей) в сфере закупок товаров, работ, услуг для обеспечения муниципальных нужд заказчиков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9910082110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ОБОРОНА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Мобилизационная и вневойсковая подготовка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Мобилизационная и вневойсковая подготовка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«Исполнение отдельных государственных полномочий в соответствии с федеральным и региональным законодательством»</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«Исполнение государственных полномочий»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осуществление первичного воинского учета на территориях, где отсутствуют военные комиссариаты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91 100,00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92 100,00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88 100,00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82 881,00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88 100,00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82 881,00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выплаты персоналу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88 100,00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79 381,00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82 881,00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0150151180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12 719,00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БЕЗОПАСНОСТЬ И ПРАВООХРАНИТЕЛЬНАЯ ДЕЯТЕЛЬНОСТЬ</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защиты населения и территорий от чрезвычайных ситуаций, пожарной безопасности, профилактика терроризма и экстремизма, правонарушений в Китунькинском сельсовете»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«Обеспечение пожарной безопасности»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обеспечение пожарной безопасности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0120165270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НАЦИОНАЛЬНАЯ ЭКОНОМИКА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509 102,66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405 796,00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432 692,00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Дорожное хозяйство (дорожные фонды)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Дорожное хозяйство (дорожные фонды)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«Мероприятия дорожного хозяйства на автомобильных дорогах общего пользования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Содержание автомобильных дорог и инженерных сооружений на них в границах сельских поселений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09</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0130165620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497 302,66</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399 996,00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426 892,00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вопросы в области национальной экономики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11 800,00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Другие вопросы в области национальной экономики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11 800,00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11 800,00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Непрограммные расходы администрации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11 800,00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Разработка схем территориального планирования, градостроительных и технических регламентов, градостроительное зонирование, планировка территорий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9910040030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исполнение части полномочий Лопатинского района Пензенской области в области градостроительной деятельности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6 000,00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исполнение полномочий Лопатинского района Пензенской области по осуществлению муниципального земельного контроля в границах сельских поселений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04</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9910080110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800,00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ЖИЛИЩНО-КОММУНАЛЬНОЕ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1 288 130,89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1 215 805,89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1 215 805,89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1 215 805,89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1 215 805,89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«Развитие коммунального хозяйства»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1 215 805,89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Капитальный ремонт и ремонт сетей и сооружений водоснабжения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341 000,00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341 000,00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341 000,00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0130465130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341 000,00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капитальный ремонт сетей и сооружений водоснабжения в населенных пунктах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874 805,89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874 805,89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874 805,89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02</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01304S1350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874 805,89</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Благоустройство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72 325,00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Благоустройство</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72 325,00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72 325,00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72 325,00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52 325,00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35 000,00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«Уличное освещение»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70 325,00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Расходы на уличное освещение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70 325,00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70 325,00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70 325,00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0130265610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70 325,00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50 325,00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33 000,00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Прочие мероприятия по благоустройству территорий поселения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Прочие мероприятия по благоустройству территорий поселения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05</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03</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0130365630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2 000,00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 КИНЕМАТОГРАФИЯ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486 914,00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393 900,00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486 914,00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393 900,00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Культура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486 914,00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393 900,00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486 914,00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393 900,00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«Обеспечение услугами организаций культуры и библиотечного обслуживания на территории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486 914,00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412 372,00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393 900,00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«Создание условий для организации досуга и обеспечение жителей поселения услугами организаций культуры»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219 214,00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140 372,00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Создание условий для организации досуга и обеспечение жителей поселения услугами организаций культуры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219 214,00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140 372,00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105 600,00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217 714,00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104 000,00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217 714,00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104 000,00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закупки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217 714,00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138 872,00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104 000,00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Уплата налогов, сборов и иных платежей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0160125230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850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1 500,00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1 500,00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1 600,00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«Финансовое обеспечение переданных полномочий»</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267 700,00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288 300,00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267 700,00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288 300,00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267 700,00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288 300,00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267 700,00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288 300,00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Иные 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08</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0160282130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540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267 700,00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272 000,00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288 300,00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СОЦИАЛЬНАЯ ПОЛИТИКА</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0100000000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Подпрограмма "Социальная поддержка граждан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0140000000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Основное мероприятие "Пенсионное обеспечение за выслугу лет муниципальным служащим"</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0140100000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Пенсионное обеспечение за выслугу лет муниципальным служащим Китунькинского сельсовета Лопатинского района, установленное решением КМС Китунькинского сельсовета Лопатинского района "О пенсионном обеспечении за выслугу лет муниципальным служащим Китунькинского сельсовета Лопатинского района Пензенской области"</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300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Публичные нормативные социальные выплаты гражданам</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310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r w:rsidR="00922021" w:rsidRPr="00097A8F" w:rsidTr="00097A8F">
        <w:trPr>
          <w:trHeight w:val="20"/>
          <w:jc w:val="center"/>
        </w:trPr>
        <w:tc>
          <w:tcPr>
            <w:tcW w:w="6804"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Публичные нормативные социальные выплаты гражданам</w:t>
            </w:r>
          </w:p>
        </w:tc>
        <w:tc>
          <w:tcPr>
            <w:tcW w:w="70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901</w:t>
            </w:r>
          </w:p>
        </w:tc>
        <w:tc>
          <w:tcPr>
            <w:tcW w:w="567"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w:t>
            </w:r>
          </w:p>
        </w:tc>
        <w:tc>
          <w:tcPr>
            <w:tcW w:w="17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0140110200</w:t>
            </w:r>
          </w:p>
        </w:tc>
        <w:tc>
          <w:tcPr>
            <w:tcW w:w="70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310</w:t>
            </w:r>
          </w:p>
        </w:tc>
        <w:tc>
          <w:tcPr>
            <w:tcW w:w="1476"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22021" w:rsidRPr="00097A8F" w:rsidRDefault="00922021" w:rsidP="00097A8F">
            <w:r w:rsidRPr="00097A8F">
              <w:t>17 949,00</w:t>
            </w:r>
          </w:p>
        </w:tc>
        <w:tc>
          <w:tcPr>
            <w:tcW w:w="1545"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c>
          <w:tcPr>
            <w:tcW w:w="1559" w:type="dxa"/>
            <w:tcBorders>
              <w:top w:val="single" w:sz="6" w:space="0" w:color="auto"/>
              <w:left w:val="single" w:sz="6" w:space="0" w:color="auto"/>
              <w:bottom w:val="single" w:sz="6" w:space="0" w:color="auto"/>
              <w:right w:val="single" w:sz="6" w:space="0" w:color="auto"/>
            </w:tcBorders>
          </w:tcPr>
          <w:p w:rsidR="00922021" w:rsidRPr="00097A8F" w:rsidRDefault="00922021" w:rsidP="00097A8F">
            <w:r w:rsidRPr="00097A8F">
              <w:t>17 949,00</w:t>
            </w:r>
          </w:p>
        </w:tc>
      </w:tr>
    </w:tbl>
    <w:p w:rsidR="00922021" w:rsidRPr="00097A8F" w:rsidRDefault="00922021" w:rsidP="00097A8F">
      <w:pPr>
        <w:keepNext/>
        <w:ind w:right="350"/>
        <w:jc w:val="right"/>
      </w:pPr>
      <w:r w:rsidRPr="00097A8F">
        <w:rPr>
          <w:rFonts w:ascii="Arial" w:hAnsi="Arial" w:cs="Arial"/>
          <w:szCs w:val="16"/>
        </w:rPr>
        <w:t>»;</w:t>
      </w:r>
    </w:p>
    <w:p w:rsidR="00922021" w:rsidRPr="00097A8F" w:rsidRDefault="00922021" w:rsidP="00097A8F">
      <w:pPr>
        <w:keepNext/>
        <w:ind w:right="350"/>
        <w:jc w:val="right"/>
        <w:sectPr w:rsidR="00922021" w:rsidRPr="00097A8F" w:rsidSect="00097A8F">
          <w:pgSz w:w="16838" w:h="11906" w:orient="landscape" w:code="9"/>
          <w:pgMar w:top="1361" w:right="567" w:bottom="567" w:left="567" w:header="964" w:footer="964" w:gutter="0"/>
          <w:pgNumType w:start="1"/>
          <w:cols w:space="708"/>
          <w:titlePg/>
          <w:docGrid w:linePitch="360"/>
        </w:sectPr>
      </w:pPr>
    </w:p>
    <w:p w:rsidR="00922021" w:rsidRPr="00097A8F" w:rsidRDefault="00922021" w:rsidP="00097A8F">
      <w:pPr>
        <w:pageBreakBefore/>
        <w:rPr>
          <w:sz w:val="28"/>
          <w:szCs w:val="28"/>
        </w:rPr>
      </w:pPr>
      <w:r>
        <w:rPr>
          <w:sz w:val="28"/>
          <w:szCs w:val="28"/>
        </w:rPr>
        <w:t>8</w:t>
      </w:r>
      <w:r w:rsidRPr="00097A8F">
        <w:rPr>
          <w:sz w:val="28"/>
          <w:szCs w:val="28"/>
        </w:rPr>
        <w:t>)приложение 10 изложить в следующей редакции:                                                   «Приложение 10</w:t>
      </w:r>
    </w:p>
    <w:p w:rsidR="00922021" w:rsidRPr="00097A8F" w:rsidRDefault="00922021" w:rsidP="00097A8F">
      <w:pPr>
        <w:tabs>
          <w:tab w:val="left" w:pos="5940"/>
        </w:tabs>
        <w:ind w:firstLine="9720"/>
        <w:rPr>
          <w:sz w:val="28"/>
          <w:szCs w:val="28"/>
        </w:rPr>
      </w:pPr>
    </w:p>
    <w:p w:rsidR="00922021" w:rsidRPr="00097A8F" w:rsidRDefault="00922021" w:rsidP="00097A8F">
      <w:pPr>
        <w:tabs>
          <w:tab w:val="left" w:pos="5940"/>
        </w:tabs>
        <w:ind w:firstLine="9720"/>
        <w:rPr>
          <w:sz w:val="28"/>
          <w:szCs w:val="28"/>
        </w:rPr>
      </w:pPr>
      <w:r w:rsidRPr="00097A8F">
        <w:rPr>
          <w:sz w:val="28"/>
          <w:szCs w:val="28"/>
        </w:rPr>
        <w:t>к решению «О бюджете  Китунькинского</w:t>
      </w:r>
    </w:p>
    <w:p w:rsidR="00922021" w:rsidRPr="00097A8F" w:rsidRDefault="00922021" w:rsidP="00097A8F">
      <w:pPr>
        <w:tabs>
          <w:tab w:val="left" w:pos="5940"/>
        </w:tabs>
        <w:ind w:firstLine="9720"/>
        <w:rPr>
          <w:sz w:val="28"/>
          <w:szCs w:val="28"/>
        </w:rPr>
      </w:pPr>
      <w:r w:rsidRPr="00097A8F">
        <w:rPr>
          <w:sz w:val="28"/>
          <w:szCs w:val="28"/>
        </w:rPr>
        <w:t>сельсовета</w:t>
      </w:r>
    </w:p>
    <w:p w:rsidR="00922021" w:rsidRPr="00097A8F" w:rsidRDefault="00922021" w:rsidP="00097A8F">
      <w:pPr>
        <w:tabs>
          <w:tab w:val="left" w:pos="5940"/>
        </w:tabs>
        <w:ind w:firstLine="9720"/>
        <w:rPr>
          <w:sz w:val="28"/>
          <w:szCs w:val="28"/>
        </w:rPr>
      </w:pPr>
      <w:r w:rsidRPr="00097A8F">
        <w:rPr>
          <w:sz w:val="28"/>
          <w:szCs w:val="28"/>
        </w:rPr>
        <w:t>Лопатинского района</w:t>
      </w:r>
    </w:p>
    <w:p w:rsidR="00922021" w:rsidRPr="00097A8F" w:rsidRDefault="00922021" w:rsidP="00097A8F">
      <w:pPr>
        <w:ind w:firstLine="9720"/>
        <w:rPr>
          <w:sz w:val="28"/>
          <w:szCs w:val="28"/>
        </w:rPr>
      </w:pPr>
      <w:r w:rsidRPr="00097A8F">
        <w:rPr>
          <w:sz w:val="28"/>
          <w:szCs w:val="28"/>
        </w:rPr>
        <w:t>Пензенской области на 2021 год и на плановый</w:t>
      </w:r>
    </w:p>
    <w:p w:rsidR="00922021" w:rsidRPr="00097A8F" w:rsidRDefault="00922021" w:rsidP="00097A8F">
      <w:pPr>
        <w:ind w:firstLine="9720"/>
        <w:rPr>
          <w:sz w:val="28"/>
          <w:szCs w:val="28"/>
        </w:rPr>
      </w:pPr>
      <w:r w:rsidRPr="00097A8F">
        <w:rPr>
          <w:sz w:val="28"/>
          <w:szCs w:val="28"/>
        </w:rPr>
        <w:t>период 2022 и 2023 годов»</w:t>
      </w:r>
    </w:p>
    <w:p w:rsidR="00922021" w:rsidRPr="00097A8F" w:rsidRDefault="00922021" w:rsidP="00097A8F">
      <w:pPr>
        <w:ind w:firstLine="9720"/>
        <w:rPr>
          <w:sz w:val="28"/>
          <w:szCs w:val="28"/>
        </w:rPr>
      </w:pPr>
    </w:p>
    <w:p w:rsidR="00922021" w:rsidRPr="00097A8F" w:rsidRDefault="00922021" w:rsidP="00097A8F">
      <w:pPr>
        <w:spacing w:before="120"/>
        <w:jc w:val="center"/>
        <w:outlineLvl w:val="5"/>
        <w:rPr>
          <w:bCs/>
          <w:sz w:val="28"/>
          <w:szCs w:val="28"/>
        </w:rPr>
      </w:pPr>
      <w:r w:rsidRPr="00097A8F">
        <w:rPr>
          <w:bCs/>
          <w:sz w:val="28"/>
          <w:szCs w:val="28"/>
        </w:rPr>
        <w:t>Распределение бюджетных ассигнований по целевым статьям (муниципальным программам Китунькинского сельсовета Лопатинского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w:t>
      </w:r>
    </w:p>
    <w:p w:rsidR="00922021" w:rsidRPr="00097A8F" w:rsidRDefault="00922021" w:rsidP="00097A8F">
      <w:pPr>
        <w:keepNext/>
        <w:jc w:val="right"/>
      </w:pPr>
      <w:r w:rsidRPr="00097A8F">
        <w:t>(рублей)</w:t>
      </w:r>
    </w:p>
    <w:p w:rsidR="00922021" w:rsidRPr="00097A8F" w:rsidRDefault="00922021" w:rsidP="00097A8F">
      <w:pPr>
        <w:keepNext/>
        <w:jc w:val="right"/>
      </w:pPr>
    </w:p>
    <w:p w:rsidR="00922021" w:rsidRPr="00097A8F" w:rsidRDefault="00922021" w:rsidP="00097A8F">
      <w:pPr>
        <w:jc w:val="right"/>
      </w:pPr>
    </w:p>
    <w:p w:rsidR="00922021" w:rsidRPr="00097A8F" w:rsidRDefault="00922021" w:rsidP="00097A8F">
      <w:pPr>
        <w:outlineLvl w:val="7"/>
        <w:rPr>
          <w:b/>
          <w:iCs/>
          <w:sz w:val="16"/>
          <w:szCs w:val="16"/>
        </w:rPr>
      </w:pPr>
    </w:p>
    <w:tbl>
      <w:tblPr>
        <w:tblW w:w="5000" w:type="pct"/>
        <w:tblLook w:val="00A0"/>
      </w:tblPr>
      <w:tblGrid>
        <w:gridCol w:w="4592"/>
        <w:gridCol w:w="2331"/>
        <w:gridCol w:w="1191"/>
        <w:gridCol w:w="1191"/>
        <w:gridCol w:w="1302"/>
        <w:gridCol w:w="1773"/>
        <w:gridCol w:w="1773"/>
        <w:gridCol w:w="1767"/>
      </w:tblGrid>
      <w:tr w:rsidR="00922021" w:rsidRPr="00097A8F" w:rsidTr="00097A8F">
        <w:trPr>
          <w:trHeight w:val="255"/>
        </w:trPr>
        <w:tc>
          <w:tcPr>
            <w:tcW w:w="1442" w:type="pct"/>
            <w:vMerge w:val="restart"/>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jc w:val="center"/>
              <w:rPr>
                <w:bCs/>
                <w:szCs w:val="24"/>
              </w:rPr>
            </w:pPr>
            <w:r w:rsidRPr="00097A8F">
              <w:rPr>
                <w:bCs/>
                <w:szCs w:val="24"/>
              </w:rPr>
              <w:t>Наименование показателя</w:t>
            </w:r>
          </w:p>
        </w:tc>
        <w:tc>
          <w:tcPr>
            <w:tcW w:w="1889" w:type="pct"/>
            <w:gridSpan w:val="4"/>
            <w:tcBorders>
              <w:top w:val="single" w:sz="4" w:space="0" w:color="auto"/>
              <w:left w:val="nil"/>
              <w:bottom w:val="single" w:sz="4" w:space="0" w:color="auto"/>
              <w:right w:val="nil"/>
            </w:tcBorders>
            <w:vAlign w:val="center"/>
          </w:tcPr>
          <w:p w:rsidR="00922021" w:rsidRPr="00097A8F" w:rsidRDefault="00922021" w:rsidP="00097A8F">
            <w:pPr>
              <w:jc w:val="center"/>
              <w:rPr>
                <w:bCs/>
                <w:szCs w:val="24"/>
              </w:rPr>
            </w:pPr>
          </w:p>
        </w:tc>
        <w:tc>
          <w:tcPr>
            <w:tcW w:w="557" w:type="pct"/>
            <w:vMerge w:val="restart"/>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jc w:val="center"/>
              <w:rPr>
                <w:bCs/>
                <w:szCs w:val="24"/>
              </w:rPr>
            </w:pPr>
            <w:r w:rsidRPr="00097A8F">
              <w:rPr>
                <w:bCs/>
                <w:szCs w:val="24"/>
              </w:rPr>
              <w:t>2021 год</w:t>
            </w:r>
          </w:p>
        </w:tc>
        <w:tc>
          <w:tcPr>
            <w:tcW w:w="557" w:type="pct"/>
            <w:vMerge w:val="restart"/>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jc w:val="center"/>
              <w:rPr>
                <w:bCs/>
                <w:szCs w:val="24"/>
              </w:rPr>
            </w:pPr>
            <w:r w:rsidRPr="00097A8F">
              <w:rPr>
                <w:bCs/>
                <w:szCs w:val="24"/>
              </w:rPr>
              <w:t>2022 год</w:t>
            </w:r>
          </w:p>
        </w:tc>
        <w:tc>
          <w:tcPr>
            <w:tcW w:w="556" w:type="pct"/>
            <w:vMerge w:val="restart"/>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jc w:val="center"/>
              <w:rPr>
                <w:bCs/>
                <w:szCs w:val="24"/>
              </w:rPr>
            </w:pPr>
            <w:r w:rsidRPr="00097A8F">
              <w:rPr>
                <w:bCs/>
                <w:szCs w:val="24"/>
              </w:rPr>
              <w:t>2023 год</w:t>
            </w:r>
          </w:p>
        </w:tc>
      </w:tr>
      <w:tr w:rsidR="00922021" w:rsidRPr="00097A8F" w:rsidTr="00097A8F">
        <w:trPr>
          <w:trHeight w:val="428"/>
        </w:trPr>
        <w:tc>
          <w:tcPr>
            <w:tcW w:w="1442" w:type="pct"/>
            <w:vMerge/>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rPr>
                <w:bCs/>
                <w:szCs w:val="24"/>
              </w:rPr>
            </w:pPr>
          </w:p>
        </w:tc>
        <w:tc>
          <w:tcPr>
            <w:tcW w:w="732" w:type="pct"/>
            <w:tcBorders>
              <w:top w:val="nil"/>
              <w:left w:val="nil"/>
              <w:bottom w:val="single" w:sz="4" w:space="0" w:color="auto"/>
              <w:right w:val="single" w:sz="4" w:space="0" w:color="auto"/>
            </w:tcBorders>
            <w:vAlign w:val="center"/>
          </w:tcPr>
          <w:p w:rsidR="00922021" w:rsidRPr="00097A8F" w:rsidRDefault="00922021" w:rsidP="00097A8F">
            <w:pPr>
              <w:jc w:val="center"/>
              <w:rPr>
                <w:bCs/>
                <w:szCs w:val="24"/>
              </w:rPr>
            </w:pPr>
            <w:r w:rsidRPr="00097A8F">
              <w:rPr>
                <w:bCs/>
                <w:szCs w:val="24"/>
              </w:rPr>
              <w:t>ЦСР</w:t>
            </w:r>
          </w:p>
        </w:tc>
        <w:tc>
          <w:tcPr>
            <w:tcW w:w="374" w:type="pct"/>
            <w:tcBorders>
              <w:top w:val="nil"/>
              <w:left w:val="nil"/>
              <w:bottom w:val="single" w:sz="4" w:space="0" w:color="auto"/>
              <w:right w:val="single" w:sz="4" w:space="0" w:color="auto"/>
            </w:tcBorders>
            <w:vAlign w:val="center"/>
          </w:tcPr>
          <w:p w:rsidR="00922021" w:rsidRPr="00097A8F" w:rsidRDefault="00922021" w:rsidP="00097A8F">
            <w:pPr>
              <w:jc w:val="center"/>
              <w:rPr>
                <w:bCs/>
                <w:szCs w:val="24"/>
              </w:rPr>
            </w:pPr>
            <w:r w:rsidRPr="00097A8F">
              <w:rPr>
                <w:bCs/>
                <w:szCs w:val="24"/>
              </w:rPr>
              <w:t>КВР</w:t>
            </w:r>
          </w:p>
        </w:tc>
        <w:tc>
          <w:tcPr>
            <w:tcW w:w="374" w:type="pct"/>
            <w:tcBorders>
              <w:top w:val="nil"/>
              <w:left w:val="nil"/>
              <w:bottom w:val="single" w:sz="4" w:space="0" w:color="auto"/>
              <w:right w:val="single" w:sz="4" w:space="0" w:color="auto"/>
            </w:tcBorders>
            <w:vAlign w:val="center"/>
          </w:tcPr>
          <w:p w:rsidR="00922021" w:rsidRPr="00097A8F" w:rsidRDefault="00922021" w:rsidP="00097A8F">
            <w:pPr>
              <w:jc w:val="center"/>
              <w:rPr>
                <w:bCs/>
                <w:szCs w:val="24"/>
              </w:rPr>
            </w:pPr>
            <w:r w:rsidRPr="00097A8F">
              <w:rPr>
                <w:bCs/>
                <w:szCs w:val="24"/>
              </w:rPr>
              <w:t>Рз</w:t>
            </w:r>
          </w:p>
        </w:tc>
        <w:tc>
          <w:tcPr>
            <w:tcW w:w="409" w:type="pct"/>
            <w:tcBorders>
              <w:top w:val="nil"/>
              <w:left w:val="nil"/>
              <w:bottom w:val="single" w:sz="4" w:space="0" w:color="auto"/>
              <w:right w:val="single" w:sz="4" w:space="0" w:color="auto"/>
            </w:tcBorders>
            <w:vAlign w:val="center"/>
          </w:tcPr>
          <w:p w:rsidR="00922021" w:rsidRPr="00097A8F" w:rsidRDefault="00922021" w:rsidP="00097A8F">
            <w:pPr>
              <w:jc w:val="center"/>
              <w:rPr>
                <w:bCs/>
                <w:szCs w:val="24"/>
              </w:rPr>
            </w:pPr>
            <w:r w:rsidRPr="00097A8F">
              <w:rPr>
                <w:bCs/>
                <w:szCs w:val="24"/>
              </w:rPr>
              <w:t>Прз</w:t>
            </w:r>
          </w:p>
        </w:tc>
        <w:tc>
          <w:tcPr>
            <w:tcW w:w="557" w:type="pct"/>
            <w:vMerge/>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rPr>
                <w:bCs/>
                <w:szCs w:val="24"/>
              </w:rPr>
            </w:pPr>
          </w:p>
        </w:tc>
        <w:tc>
          <w:tcPr>
            <w:tcW w:w="557" w:type="pct"/>
            <w:vMerge/>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rPr>
                <w:bCs/>
                <w:szCs w:val="24"/>
              </w:rPr>
            </w:pPr>
          </w:p>
        </w:tc>
        <w:tc>
          <w:tcPr>
            <w:tcW w:w="556" w:type="pct"/>
            <w:vMerge/>
            <w:tcBorders>
              <w:top w:val="single" w:sz="4" w:space="0" w:color="auto"/>
              <w:left w:val="single" w:sz="4" w:space="0" w:color="auto"/>
              <w:bottom w:val="single" w:sz="4" w:space="0" w:color="000000"/>
              <w:right w:val="single" w:sz="4" w:space="0" w:color="auto"/>
            </w:tcBorders>
            <w:vAlign w:val="center"/>
          </w:tcPr>
          <w:p w:rsidR="00922021" w:rsidRPr="00097A8F" w:rsidRDefault="00922021" w:rsidP="00097A8F">
            <w:pPr>
              <w:rPr>
                <w:bCs/>
                <w:szCs w:val="24"/>
              </w:rPr>
            </w:pP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noWrap/>
          </w:tcPr>
          <w:p w:rsidR="00922021" w:rsidRPr="00097A8F" w:rsidRDefault="00922021" w:rsidP="00097A8F">
            <w:r w:rsidRPr="00097A8F">
              <w:t>ВСЕГО:</w:t>
            </w:r>
          </w:p>
        </w:tc>
        <w:tc>
          <w:tcPr>
            <w:tcW w:w="732" w:type="pct"/>
            <w:tcBorders>
              <w:top w:val="nil"/>
              <w:left w:val="nil"/>
              <w:bottom w:val="single" w:sz="4" w:space="0" w:color="auto"/>
              <w:right w:val="single" w:sz="4" w:space="0" w:color="auto"/>
            </w:tcBorders>
            <w:noWrap/>
          </w:tcPr>
          <w:p w:rsidR="00922021" w:rsidRPr="00097A8F" w:rsidRDefault="00922021" w:rsidP="00097A8F">
            <w:r w:rsidRPr="00097A8F">
              <w:t xml:space="preserve"> </w:t>
            </w:r>
          </w:p>
        </w:tc>
        <w:tc>
          <w:tcPr>
            <w:tcW w:w="374" w:type="pct"/>
            <w:tcBorders>
              <w:top w:val="nil"/>
              <w:left w:val="nil"/>
              <w:bottom w:val="single" w:sz="4" w:space="0" w:color="auto"/>
              <w:right w:val="single" w:sz="4" w:space="0" w:color="auto"/>
            </w:tcBorders>
            <w:noWrap/>
          </w:tcPr>
          <w:p w:rsidR="00922021" w:rsidRPr="00097A8F" w:rsidRDefault="00922021" w:rsidP="00097A8F">
            <w:r w:rsidRPr="00097A8F">
              <w:t xml:space="preserve"> </w:t>
            </w:r>
          </w:p>
        </w:tc>
        <w:tc>
          <w:tcPr>
            <w:tcW w:w="374" w:type="pct"/>
            <w:tcBorders>
              <w:top w:val="nil"/>
              <w:left w:val="nil"/>
              <w:bottom w:val="single" w:sz="4" w:space="0" w:color="auto"/>
              <w:right w:val="single" w:sz="4" w:space="0" w:color="auto"/>
            </w:tcBorders>
            <w:noWrap/>
          </w:tcPr>
          <w:p w:rsidR="00922021" w:rsidRPr="00097A8F" w:rsidRDefault="00922021" w:rsidP="00097A8F">
            <w:r w:rsidRPr="00097A8F">
              <w:t xml:space="preserve"> </w:t>
            </w:r>
          </w:p>
        </w:tc>
        <w:tc>
          <w:tcPr>
            <w:tcW w:w="409" w:type="pct"/>
            <w:tcBorders>
              <w:top w:val="nil"/>
              <w:left w:val="nil"/>
              <w:bottom w:val="single" w:sz="4" w:space="0" w:color="auto"/>
              <w:right w:val="single" w:sz="4" w:space="0" w:color="auto"/>
            </w:tcBorders>
            <w:noWrap/>
          </w:tcPr>
          <w:p w:rsidR="00922021" w:rsidRPr="00097A8F" w:rsidRDefault="00922021" w:rsidP="00097A8F">
            <w:r w:rsidRPr="00097A8F">
              <w:t xml:space="preserve"> </w:t>
            </w:r>
          </w:p>
        </w:tc>
        <w:tc>
          <w:tcPr>
            <w:tcW w:w="557" w:type="pct"/>
            <w:tcBorders>
              <w:top w:val="nil"/>
              <w:left w:val="nil"/>
              <w:bottom w:val="single" w:sz="4" w:space="0" w:color="auto"/>
              <w:right w:val="single" w:sz="4" w:space="0" w:color="auto"/>
            </w:tcBorders>
            <w:noWrap/>
          </w:tcPr>
          <w:p w:rsidR="00922021" w:rsidRPr="00097A8F" w:rsidRDefault="00922021" w:rsidP="00097A8F">
            <w:pPr>
              <w:jc w:val="center"/>
            </w:pPr>
            <w:r w:rsidRPr="00097A8F">
              <w:t>4 033 149,55</w:t>
            </w:r>
          </w:p>
        </w:tc>
        <w:tc>
          <w:tcPr>
            <w:tcW w:w="557" w:type="pct"/>
            <w:tcBorders>
              <w:top w:val="nil"/>
              <w:left w:val="nil"/>
              <w:bottom w:val="single" w:sz="4" w:space="0" w:color="auto"/>
              <w:right w:val="single" w:sz="4" w:space="0" w:color="auto"/>
            </w:tcBorders>
            <w:noWrap/>
          </w:tcPr>
          <w:p w:rsidR="00922021" w:rsidRPr="00097A8F" w:rsidRDefault="00922021" w:rsidP="00097A8F">
            <w:pPr>
              <w:jc w:val="center"/>
            </w:pPr>
            <w:r w:rsidRPr="00097A8F">
              <w:t>2 939 137,00</w:t>
            </w:r>
          </w:p>
        </w:tc>
        <w:tc>
          <w:tcPr>
            <w:tcW w:w="556" w:type="pct"/>
            <w:tcBorders>
              <w:top w:val="nil"/>
              <w:left w:val="nil"/>
              <w:bottom w:val="single" w:sz="4" w:space="0" w:color="auto"/>
              <w:right w:val="single" w:sz="4" w:space="0" w:color="auto"/>
            </w:tcBorders>
            <w:noWrap/>
          </w:tcPr>
          <w:p w:rsidR="00922021" w:rsidRPr="00097A8F" w:rsidRDefault="00922021" w:rsidP="00097A8F">
            <w:pPr>
              <w:jc w:val="center"/>
            </w:pPr>
            <w:r w:rsidRPr="00097A8F">
              <w:t>2 987 933,00</w:t>
            </w:r>
          </w:p>
        </w:tc>
      </w:tr>
      <w:tr w:rsidR="00922021" w:rsidRPr="00097A8F" w:rsidTr="00097A8F">
        <w:trPr>
          <w:trHeight w:val="105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Муниципальная программа Китунькинского сельсовета Лопатинского района Пензенской области «Развитие Китунькинского сельсовета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0100000000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4 014 849,55</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2 856 681,00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2 831 053,00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«Обеспечение деятельности аппарата администрации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0110000000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1 929 953,00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1 878 439,00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1 858 212,00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«Обеспечение деятельности аппарата администрации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1 929 953,00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1 878 439,00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1 858 212,00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по оплате труда работников органов местного самоуправления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r>
      <w:tr w:rsidR="00922021" w:rsidRPr="00097A8F" w:rsidTr="00097A8F">
        <w:trPr>
          <w:trHeight w:val="126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государственных (муниципальных) органов</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1 065 999,00</w:t>
            </w:r>
          </w:p>
        </w:tc>
      </w:tr>
      <w:tr w:rsidR="00922021" w:rsidRPr="00097A8F" w:rsidTr="00097A8F">
        <w:trPr>
          <w:trHeight w:val="90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0110102100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1 065 999,00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1 065 999,00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1 065 999,00</w:t>
            </w:r>
          </w:p>
        </w:tc>
      </w:tr>
      <w:tr w:rsidR="00922021" w:rsidRPr="00097A8F" w:rsidTr="00097A8F">
        <w:trPr>
          <w:trHeight w:val="84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по оплате труда главе местной администрации (исполнительно-распорядительного органа местного самоуправления)</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0110102110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667 118,00</w:t>
            </w:r>
          </w:p>
        </w:tc>
      </w:tr>
      <w:tr w:rsidR="00922021" w:rsidRPr="00097A8F" w:rsidTr="00097A8F">
        <w:trPr>
          <w:trHeight w:val="126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667 118,00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государственных (муниципальных) органов</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667 118,00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667 118,00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686 190,00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667 118,00</w:t>
            </w:r>
          </w:p>
        </w:tc>
      </w:tr>
      <w:tr w:rsidR="00922021" w:rsidRPr="00097A8F" w:rsidTr="00097A8F">
        <w:trPr>
          <w:trHeight w:val="90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0110102110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686 190,00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686 190,00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667 118,00</w:t>
            </w:r>
          </w:p>
        </w:tc>
      </w:tr>
      <w:tr w:rsidR="00922021" w:rsidRPr="00097A8F" w:rsidTr="00097A8F">
        <w:trPr>
          <w:trHeight w:val="42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обеспечение функций органов местного самоуправления</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177 764,00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126 250,00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125 095,00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174 764,00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123 250,00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122 095,00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174 764,00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123 250,00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122 095,00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174 764,00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123 250,00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122 095,00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174 764,00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123 250,00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122 095,00</w:t>
            </w:r>
          </w:p>
        </w:tc>
      </w:tr>
      <w:tr w:rsidR="00922021" w:rsidRPr="00097A8F" w:rsidTr="00097A8F">
        <w:trPr>
          <w:trHeight w:val="90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174 764,00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123 250,00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122 095,00</w:t>
            </w:r>
          </w:p>
        </w:tc>
      </w:tr>
      <w:tr w:rsidR="00922021" w:rsidRPr="00097A8F" w:rsidTr="00097A8F">
        <w:trPr>
          <w:trHeight w:val="255"/>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бюджетные ассигнования</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Уплата налогов, сборов и иных платежей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r>
      <w:tr w:rsidR="00922021" w:rsidRPr="00097A8F" w:rsidTr="00097A8F">
        <w:trPr>
          <w:trHeight w:val="90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0110102200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3 000,00</w:t>
            </w:r>
          </w:p>
        </w:tc>
      </w:tr>
      <w:tr w:rsidR="00922021" w:rsidRPr="00097A8F" w:rsidTr="00097A8F">
        <w:trPr>
          <w:trHeight w:val="126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«Обеспечение защиты населения и территорий от чрезвычайных ситуаций, пожарной безопасности, профилактика терроризма и экстремизма, правонарушений в Китунькинском сельсовете»</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3 500,00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3 500,00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3 500,00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«Обеспечение пожарной безопасности»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обеспечение пожарной безопасности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БЕЗОПАСНОСТЬ И ПРАВООХРАНИТЕЛЬНАЯ ДЕЯТЕЛЬНОСТЬ</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Защита населения и территории от чрезвычайных ситуаций природного и техногенного характера, пожарная безопасность</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67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Защита населения и территории от чрезвычайных ситуаций природного и техногенного характера, пожарная безопасность</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0120165270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03</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r>
      <w:tr w:rsidR="00922021" w:rsidRPr="00097A8F" w:rsidTr="00097A8F">
        <w:trPr>
          <w:trHeight w:val="126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«Укрепление единства народов Российской Федерации, проживающих на территории муниципального образования Китунькинский сельсовет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0120299999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r>
      <w:tr w:rsidR="00922021" w:rsidRPr="00097A8F" w:rsidTr="00097A8F">
        <w:trPr>
          <w:trHeight w:val="84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«Профилактика террористической и экстремистской деятельности на территории Китунькинского сельсовета»</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0120399999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r>
      <w:tr w:rsidR="00922021" w:rsidRPr="00097A8F" w:rsidTr="00097A8F">
        <w:trPr>
          <w:trHeight w:val="84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«Организация информационно-пропагандистского обеспечения профилактики наркомании в поселении»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Реализация отдельных мероприятий в рамках основного мероприятия подпрограммы муниципальной программы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0120499999</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500,00</w:t>
            </w:r>
          </w:p>
        </w:tc>
      </w:tr>
      <w:tr w:rsidR="00922021" w:rsidRPr="00097A8F" w:rsidTr="00097A8F">
        <w:trPr>
          <w:trHeight w:val="699"/>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«Благоустройство территорий, развитие жилищно-коммунального хозяйства, территориальной сети автодорог и транспортных услуг, развитие материально-технической базы, развитие и поддержка малого и среднего бизнеса, обеспечение энергосбережения и повышения энергетической эффективности муниципального образования Китунькинский сельсовет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1 464 433,55</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452 321,00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461 892,00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«Мероприятия дорожного хозяйства на автомобильных дорогах общего пользования местного значения»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Содержание автомобильных дорог и инженерных сооружений на них в границах сельских поселений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ЭКОНОМИКА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Дорожное хозяйство (дорожные фонды)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426 892,00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Дорожное хозяйство (дорожные фонды)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0130165620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497 302,66</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399 996,00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426 892,00</w:t>
            </w:r>
          </w:p>
        </w:tc>
      </w:tr>
      <w:tr w:rsidR="00922021" w:rsidRPr="00097A8F" w:rsidTr="00097A8F">
        <w:trPr>
          <w:trHeight w:val="255"/>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«Уличное освещение»</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уличное освещение</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ЖИЛИЩНО-КОММУНАЛЬНОЕ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Благоустройство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33 000,00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Благоустройство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0130265610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70 325,00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50 325,00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33 000,00</w:t>
            </w:r>
          </w:p>
        </w:tc>
      </w:tr>
      <w:tr w:rsidR="00922021" w:rsidRPr="00097A8F" w:rsidTr="00097A8F">
        <w:trPr>
          <w:trHeight w:val="42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Прочие мероприятия по благоустройству территорий поселения</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Прочие мероприятия по благоустройству территорий поселения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ЖИЛИЩНО-КОММУНАЛЬНОЕ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Благоустройство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Благоустройство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0130365630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2 000,00</w:t>
            </w:r>
          </w:p>
        </w:tc>
      </w:tr>
      <w:tr w:rsidR="00922021" w:rsidRPr="00097A8F" w:rsidTr="00097A8F">
        <w:trPr>
          <w:trHeight w:val="42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«Развитие коммунального хозяйства»</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894 805,89</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Капитальный ремонт и ремонт сетей и сооружений водоснабжения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ЖИЛИЩНО-КОММУНАЛЬНОЕ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0130465130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20 000,00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r>
      <w:tr w:rsidR="00922021" w:rsidRPr="00097A8F" w:rsidTr="00097A8F">
        <w:trPr>
          <w:trHeight w:val="63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капитальный ремонт сетей и сооружений водоснабжения в населенных пунктах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01304S1350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874 805,89</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01304S1350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874 805,89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01304S1350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874 805,89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ЖИЛИЩНО-КОММУНАЛЬНОЕ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01304S1350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874 805,89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01304S1350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874 805,89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Коммунальное хозяйство</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01304S1350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05</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874 805,89</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r>
      <w:tr w:rsidR="00922021" w:rsidRPr="00097A8F" w:rsidTr="00097A8F">
        <w:trPr>
          <w:trHeight w:val="63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"Социальная поддержка граждан Китунькинского сельсовета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"Пенсионное обеспечение за выслугу лет муниципальным служащим"</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189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Пенсионное обеспечение за выслугу лет муниципальным служащим Китунькинского сельсовета Лопатинского района, установленное решением КМС Китунькинского сельсовета Лопатинского района "О пенсионном обеспечении за выслугу лет муниципальным служащим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Социальное обеспечение и иные выплаты населению</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300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Публичные нормативные социальные выплаты гражданам</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310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СОЦИАЛЬНАЯ ПОЛИТИКА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310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Пенсионное обеспечение</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310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17 949,00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Пенсионное обеспечение</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0140110200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310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10</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17 949,00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17 949,00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17 949,00</w:t>
            </w:r>
          </w:p>
        </w:tc>
      </w:tr>
      <w:tr w:rsidR="00922021" w:rsidRPr="00097A8F" w:rsidTr="00097A8F">
        <w:trPr>
          <w:trHeight w:val="84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«Исполнение отдельных государственных полномочий в соответствии с федеральным и региональным законодательством»</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91 100,00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92 100,00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95 600,00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«Исполнение государственных полномочий»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91 100,00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92 100,00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95 600,00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осуществление первичного воинского учета на территориях, где отсутствуют военные комиссариаты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91 100,00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92 100,00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95 600,00</w:t>
            </w:r>
          </w:p>
        </w:tc>
      </w:tr>
      <w:tr w:rsidR="00922021" w:rsidRPr="00097A8F" w:rsidTr="00097A8F">
        <w:trPr>
          <w:trHeight w:val="126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88 100,00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79 381,00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82 881,00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выплаты персоналу государственных (муниципальных) органов</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88 100,00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79 381,00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82 881,00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ОБОРОНА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88 100,00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79 381,00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82 881,00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Мобилизационная и вневойсковая подготовка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88 100,00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79 381,00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82 881,00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Мобилизационная и вневойсковая подготовка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88 100,00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79 381,00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82 881,00</w:t>
            </w:r>
          </w:p>
        </w:tc>
      </w:tr>
      <w:tr w:rsidR="00922021" w:rsidRPr="00097A8F" w:rsidTr="00097A8F">
        <w:trPr>
          <w:trHeight w:val="63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ОБОРОНА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Мобилизационная и вневойсковая подготовка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12 719,00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Мобилизационная и вневойсковая подготовка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0150151180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02</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3 000,00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12 719,00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12 719,00</w:t>
            </w:r>
          </w:p>
        </w:tc>
      </w:tr>
      <w:tr w:rsidR="00922021" w:rsidRPr="00097A8F" w:rsidTr="00097A8F">
        <w:trPr>
          <w:trHeight w:val="105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Подпрограмма «Обеспечение услугами организаций культуры и библиотечного обслуживания на территории Китунькинского сельсовета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507 914,00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412 372,00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393 900,00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«Создание условий для организации досуга и обеспечение жителей поселения услугами организаций культуры»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240 214,00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140 372,00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105 600,00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Создание условий для организации досуга и обеспечение жителей поселения услугами организаций культуры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240 214,00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140 372,00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105 600,00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238 714,00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138 872,00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104 000,00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238 714,00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138 872,00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104 000,00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 КИНЕМАТОГРАФИЯ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238 714,00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138 872,00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104 000,00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238 714,00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138 872,00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104 000,00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238 714,00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138 872,00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104 000,00</w:t>
            </w:r>
          </w:p>
        </w:tc>
      </w:tr>
      <w:tr w:rsidR="00922021" w:rsidRPr="00097A8F" w:rsidTr="00097A8F">
        <w:trPr>
          <w:trHeight w:val="255"/>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бюджетные ассигнования</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1 600,00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Уплата налогов, сборов и иных платежей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1 600,00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 КИНЕМАТОГРАФИЯ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1 600,00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1 600,00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0160125230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850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1 500,00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1 500,00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1 600,00</w:t>
            </w:r>
          </w:p>
        </w:tc>
      </w:tr>
      <w:tr w:rsidR="00922021" w:rsidRPr="00097A8F" w:rsidTr="00097A8F">
        <w:trPr>
          <w:trHeight w:val="42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Основное мероприятие «Финансовое обеспечение переданных полномочий»</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 КИНЕМАТОГРАФИЯ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288 300,00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Культура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0160282130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08</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267 700,00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272 000,00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288 300,00</w:t>
            </w:r>
          </w:p>
        </w:tc>
      </w:tr>
      <w:tr w:rsidR="00922021" w:rsidRPr="00097A8F" w:rsidTr="00097A8F">
        <w:trPr>
          <w:trHeight w:val="63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непрограммные расходы администрации Китунькинского сельсовета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9900000000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18 300,00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12 300,00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12 300,00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Непрограммные расходы администрации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9910000000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17 300,00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11 300,00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11 300,00</w:t>
            </w:r>
          </w:p>
        </w:tc>
      </w:tr>
      <w:tr w:rsidR="00922021" w:rsidRPr="00097A8F" w:rsidTr="00097A8F">
        <w:trPr>
          <w:trHeight w:val="84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Оценка недвижимости, признание прав и регулирование отношений по муниципальной собственности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9910020410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r>
      <w:tr w:rsidR="00922021" w:rsidRPr="00097A8F" w:rsidTr="00097A8F">
        <w:trPr>
          <w:trHeight w:val="105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Разработка схем территориального планирования, градостроительных и технических регламентов, градостроительное зонирование, планировка территорий</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9910040030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9910040030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9910040030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ЭКОНОМИКА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9910040030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9910040030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5 000,00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9910040030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5 000,00</w:t>
            </w:r>
          </w:p>
        </w:tc>
      </w:tr>
      <w:tr w:rsidR="00922021" w:rsidRPr="00097A8F" w:rsidTr="00097A8F">
        <w:trPr>
          <w:trHeight w:val="63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исполнение части полномочий Лопатинского района Пензенской области в области градостроительной деятельности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ЭКОНОМИКА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6 000,00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9910080100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6 000,00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0,00</w:t>
            </w:r>
          </w:p>
        </w:tc>
      </w:tr>
      <w:tr w:rsidR="00922021" w:rsidRPr="00097A8F" w:rsidTr="00097A8F">
        <w:trPr>
          <w:trHeight w:val="105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Расходы на исполнение полномочий Лопатинского района Пензенской области по осуществлению муниципального земельного контроля в границах сельских поселений</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9910080110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Закупка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закупки товаров, работ и услуг для обеспечения государственных (муниципальных) нужд</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НАЦИОНАЛЬНАЯ ЭКОНОМИКА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r>
      <w:tr w:rsidR="00922021" w:rsidRPr="00097A8F" w:rsidTr="00097A8F">
        <w:trPr>
          <w:trHeight w:val="42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9910080110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800,00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вопросы в области национальной экономики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9910080110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240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12</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800,00</w:t>
            </w:r>
          </w:p>
        </w:tc>
      </w:tr>
      <w:tr w:rsidR="00922021" w:rsidRPr="00097A8F" w:rsidTr="00097A8F">
        <w:trPr>
          <w:trHeight w:val="105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 на исполнение отдельных полномочий по противодействию коррупции в границах Китунькинского сельсовета Лопатинского района Пензенской области</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r>
      <w:tr w:rsidR="00922021" w:rsidRPr="00097A8F" w:rsidTr="00097A8F">
        <w:trPr>
          <w:trHeight w:val="105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400,00</w:t>
            </w:r>
          </w:p>
        </w:tc>
      </w:tr>
      <w:tr w:rsidR="00922021" w:rsidRPr="00097A8F" w:rsidTr="00097A8F">
        <w:trPr>
          <w:trHeight w:val="90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9910082100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04</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400,00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400,00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400,00</w:t>
            </w:r>
          </w:p>
        </w:tc>
      </w:tr>
      <w:tr w:rsidR="00922021" w:rsidRPr="00097A8F" w:rsidTr="00097A8F">
        <w:trPr>
          <w:trHeight w:val="1260"/>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 на исполнение полномочийна определениепоставщиков (подрядчиков, исполнителей) в сфере закупок товаров, работ, услуг для обеспечения муниципальных нужд заказчиков</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9910082110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межбюджетные трансферты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9910082110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Другие 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9910082110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540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13</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100,00</w:t>
            </w:r>
          </w:p>
        </w:tc>
      </w:tr>
      <w:tr w:rsidR="00922021" w:rsidRPr="00097A8F" w:rsidTr="00097A8F">
        <w:trPr>
          <w:trHeight w:val="255"/>
        </w:trPr>
        <w:tc>
          <w:tcPr>
            <w:tcW w:w="1442" w:type="pct"/>
            <w:tcBorders>
              <w:top w:val="single" w:sz="4" w:space="0" w:color="auto"/>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Резервные фонды</w:t>
            </w:r>
          </w:p>
        </w:tc>
        <w:tc>
          <w:tcPr>
            <w:tcW w:w="732"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9920000000</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single" w:sz="4" w:space="0" w:color="auto"/>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single" w:sz="4" w:space="0" w:color="auto"/>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630"/>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Резервный фонд администрации Китунькинского сельсовета Лопатинского района Пензенской области</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Иные бюджетные ассигнования</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800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Резервные средства</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ОБЩЕГОСУДАРСТВЕННЫЕ ВОПРОСЫ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 </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bCs/>
                <w:iCs/>
                <w:szCs w:val="24"/>
              </w:rPr>
            </w:pPr>
            <w:r w:rsidRPr="00097A8F">
              <w:rPr>
                <w:bCs/>
                <w:iCs/>
                <w:szCs w:val="24"/>
              </w:rPr>
              <w:t>Резервные фонды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870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bCs/>
                <w:iCs/>
                <w:szCs w:val="24"/>
              </w:rPr>
            </w:pPr>
            <w:r w:rsidRPr="00097A8F">
              <w:rPr>
                <w:bCs/>
                <w:iCs/>
                <w:szCs w:val="24"/>
              </w:rPr>
              <w:t>11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bCs/>
                <w:iCs/>
                <w:szCs w:val="24"/>
              </w:rPr>
            </w:pPr>
            <w:r w:rsidRPr="00097A8F">
              <w:rPr>
                <w:bCs/>
                <w:iCs/>
                <w:szCs w:val="24"/>
              </w:rPr>
              <w:t>1 000,00</w:t>
            </w:r>
          </w:p>
        </w:tc>
      </w:tr>
      <w:tr w:rsidR="00922021" w:rsidRPr="00097A8F" w:rsidTr="00097A8F">
        <w:trPr>
          <w:trHeight w:val="255"/>
        </w:trPr>
        <w:tc>
          <w:tcPr>
            <w:tcW w:w="1442" w:type="pct"/>
            <w:tcBorders>
              <w:top w:val="nil"/>
              <w:left w:val="single" w:sz="4" w:space="0" w:color="auto"/>
              <w:bottom w:val="single" w:sz="4" w:space="0" w:color="auto"/>
              <w:right w:val="single" w:sz="4" w:space="0" w:color="auto"/>
            </w:tcBorders>
          </w:tcPr>
          <w:p w:rsidR="00922021" w:rsidRPr="00097A8F" w:rsidRDefault="00922021" w:rsidP="00097A8F">
            <w:pPr>
              <w:rPr>
                <w:szCs w:val="24"/>
              </w:rPr>
            </w:pPr>
            <w:r w:rsidRPr="00097A8F">
              <w:rPr>
                <w:szCs w:val="24"/>
              </w:rPr>
              <w:t>Резервные фонды</w:t>
            </w:r>
          </w:p>
        </w:tc>
        <w:tc>
          <w:tcPr>
            <w:tcW w:w="732"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9920020510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870</w:t>
            </w:r>
          </w:p>
        </w:tc>
        <w:tc>
          <w:tcPr>
            <w:tcW w:w="374"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01</w:t>
            </w:r>
          </w:p>
        </w:tc>
        <w:tc>
          <w:tcPr>
            <w:tcW w:w="409" w:type="pct"/>
            <w:tcBorders>
              <w:top w:val="nil"/>
              <w:left w:val="nil"/>
              <w:bottom w:val="single" w:sz="4" w:space="0" w:color="auto"/>
              <w:right w:val="single" w:sz="4" w:space="0" w:color="auto"/>
            </w:tcBorders>
          </w:tcPr>
          <w:p w:rsidR="00922021" w:rsidRPr="00097A8F" w:rsidRDefault="00922021" w:rsidP="00097A8F">
            <w:pPr>
              <w:jc w:val="center"/>
              <w:rPr>
                <w:szCs w:val="24"/>
              </w:rPr>
            </w:pPr>
            <w:r w:rsidRPr="00097A8F">
              <w:rPr>
                <w:szCs w:val="24"/>
              </w:rPr>
              <w:t>11</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1 000,00</w:t>
            </w:r>
          </w:p>
        </w:tc>
        <w:tc>
          <w:tcPr>
            <w:tcW w:w="557"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1 000,00</w:t>
            </w:r>
          </w:p>
        </w:tc>
        <w:tc>
          <w:tcPr>
            <w:tcW w:w="556" w:type="pct"/>
            <w:tcBorders>
              <w:top w:val="nil"/>
              <w:left w:val="nil"/>
              <w:bottom w:val="single" w:sz="4" w:space="0" w:color="auto"/>
              <w:right w:val="single" w:sz="4" w:space="0" w:color="auto"/>
            </w:tcBorders>
          </w:tcPr>
          <w:p w:rsidR="00922021" w:rsidRPr="00097A8F" w:rsidRDefault="00922021" w:rsidP="00097A8F">
            <w:pPr>
              <w:jc w:val="right"/>
              <w:rPr>
                <w:szCs w:val="24"/>
              </w:rPr>
            </w:pPr>
            <w:r w:rsidRPr="00097A8F">
              <w:rPr>
                <w:szCs w:val="24"/>
              </w:rPr>
              <w:t>1 000,00</w:t>
            </w:r>
          </w:p>
        </w:tc>
      </w:tr>
      <w:tr w:rsidR="00922021" w:rsidRPr="00097A8F" w:rsidTr="00097A8F">
        <w:trPr>
          <w:trHeight w:val="255"/>
        </w:trPr>
        <w:tc>
          <w:tcPr>
            <w:tcW w:w="1442" w:type="pct"/>
            <w:tcBorders>
              <w:top w:val="single" w:sz="4" w:space="0" w:color="auto"/>
              <w:left w:val="single" w:sz="4" w:space="0" w:color="auto"/>
              <w:bottom w:val="single" w:sz="4" w:space="0" w:color="auto"/>
              <w:right w:val="single" w:sz="4" w:space="0" w:color="auto"/>
            </w:tcBorders>
            <w:noWrap/>
            <w:vAlign w:val="bottom"/>
          </w:tcPr>
          <w:p w:rsidR="00922021" w:rsidRPr="00097A8F" w:rsidRDefault="00922021" w:rsidP="00097A8F">
            <w:pPr>
              <w:rPr>
                <w:bCs/>
                <w:szCs w:val="24"/>
              </w:rPr>
            </w:pPr>
          </w:p>
        </w:tc>
        <w:tc>
          <w:tcPr>
            <w:tcW w:w="732" w:type="pct"/>
            <w:tcBorders>
              <w:top w:val="single" w:sz="4" w:space="0" w:color="auto"/>
              <w:left w:val="nil"/>
              <w:bottom w:val="single" w:sz="4" w:space="0" w:color="auto"/>
              <w:right w:val="single" w:sz="4" w:space="0" w:color="auto"/>
            </w:tcBorders>
            <w:noWrap/>
            <w:vAlign w:val="bottom"/>
          </w:tcPr>
          <w:p w:rsidR="00922021" w:rsidRPr="00097A8F" w:rsidRDefault="00922021" w:rsidP="00097A8F">
            <w:pPr>
              <w:jc w:val="center"/>
              <w:rPr>
                <w:bCs/>
                <w:szCs w:val="24"/>
              </w:rPr>
            </w:pPr>
          </w:p>
        </w:tc>
        <w:tc>
          <w:tcPr>
            <w:tcW w:w="374" w:type="pct"/>
            <w:tcBorders>
              <w:top w:val="single" w:sz="4" w:space="0" w:color="auto"/>
              <w:left w:val="nil"/>
              <w:bottom w:val="single" w:sz="4" w:space="0" w:color="auto"/>
              <w:right w:val="single" w:sz="4" w:space="0" w:color="auto"/>
            </w:tcBorders>
            <w:noWrap/>
            <w:vAlign w:val="bottom"/>
          </w:tcPr>
          <w:p w:rsidR="00922021" w:rsidRPr="00097A8F" w:rsidRDefault="00922021" w:rsidP="00097A8F">
            <w:pPr>
              <w:jc w:val="center"/>
              <w:rPr>
                <w:bCs/>
                <w:szCs w:val="24"/>
              </w:rPr>
            </w:pPr>
          </w:p>
        </w:tc>
        <w:tc>
          <w:tcPr>
            <w:tcW w:w="374" w:type="pct"/>
            <w:tcBorders>
              <w:top w:val="single" w:sz="4" w:space="0" w:color="auto"/>
              <w:left w:val="nil"/>
              <w:bottom w:val="single" w:sz="4" w:space="0" w:color="auto"/>
              <w:right w:val="single" w:sz="4" w:space="0" w:color="auto"/>
            </w:tcBorders>
            <w:noWrap/>
            <w:vAlign w:val="bottom"/>
          </w:tcPr>
          <w:p w:rsidR="00922021" w:rsidRPr="00097A8F" w:rsidRDefault="00922021" w:rsidP="00097A8F">
            <w:pPr>
              <w:jc w:val="center"/>
              <w:rPr>
                <w:bCs/>
                <w:szCs w:val="24"/>
              </w:rPr>
            </w:pPr>
          </w:p>
        </w:tc>
        <w:tc>
          <w:tcPr>
            <w:tcW w:w="409" w:type="pct"/>
            <w:tcBorders>
              <w:top w:val="single" w:sz="4" w:space="0" w:color="auto"/>
              <w:left w:val="nil"/>
              <w:bottom w:val="single" w:sz="4" w:space="0" w:color="auto"/>
              <w:right w:val="single" w:sz="4" w:space="0" w:color="auto"/>
            </w:tcBorders>
            <w:noWrap/>
            <w:vAlign w:val="bottom"/>
          </w:tcPr>
          <w:p w:rsidR="00922021" w:rsidRPr="00097A8F" w:rsidRDefault="00922021" w:rsidP="00097A8F">
            <w:pPr>
              <w:jc w:val="center"/>
              <w:rPr>
                <w:bCs/>
                <w:szCs w:val="24"/>
              </w:rPr>
            </w:pPr>
          </w:p>
        </w:tc>
        <w:tc>
          <w:tcPr>
            <w:tcW w:w="557" w:type="pct"/>
            <w:tcBorders>
              <w:top w:val="single" w:sz="4" w:space="0" w:color="auto"/>
              <w:left w:val="nil"/>
              <w:bottom w:val="single" w:sz="4" w:space="0" w:color="auto"/>
              <w:right w:val="single" w:sz="4" w:space="0" w:color="auto"/>
            </w:tcBorders>
            <w:vAlign w:val="bottom"/>
          </w:tcPr>
          <w:p w:rsidR="00922021" w:rsidRPr="00097A8F" w:rsidRDefault="00922021" w:rsidP="00097A8F">
            <w:pPr>
              <w:jc w:val="right"/>
              <w:rPr>
                <w:bCs/>
                <w:szCs w:val="24"/>
              </w:rPr>
            </w:pPr>
          </w:p>
        </w:tc>
        <w:tc>
          <w:tcPr>
            <w:tcW w:w="557" w:type="pct"/>
            <w:tcBorders>
              <w:top w:val="single" w:sz="4" w:space="0" w:color="auto"/>
              <w:left w:val="nil"/>
              <w:bottom w:val="single" w:sz="4" w:space="0" w:color="auto"/>
              <w:right w:val="single" w:sz="4" w:space="0" w:color="auto"/>
            </w:tcBorders>
            <w:vAlign w:val="bottom"/>
          </w:tcPr>
          <w:p w:rsidR="00922021" w:rsidRPr="00097A8F" w:rsidRDefault="00922021" w:rsidP="00097A8F">
            <w:pPr>
              <w:jc w:val="right"/>
              <w:rPr>
                <w:bCs/>
                <w:szCs w:val="24"/>
              </w:rPr>
            </w:pPr>
          </w:p>
        </w:tc>
        <w:tc>
          <w:tcPr>
            <w:tcW w:w="556" w:type="pct"/>
            <w:tcBorders>
              <w:top w:val="single" w:sz="4" w:space="0" w:color="auto"/>
              <w:left w:val="nil"/>
              <w:bottom w:val="single" w:sz="4" w:space="0" w:color="auto"/>
              <w:right w:val="single" w:sz="4" w:space="0" w:color="auto"/>
            </w:tcBorders>
            <w:vAlign w:val="bottom"/>
          </w:tcPr>
          <w:p w:rsidR="00922021" w:rsidRPr="00097A8F" w:rsidRDefault="00922021" w:rsidP="00097A8F">
            <w:pPr>
              <w:jc w:val="right"/>
              <w:rPr>
                <w:bCs/>
                <w:szCs w:val="24"/>
              </w:rPr>
            </w:pPr>
          </w:p>
        </w:tc>
      </w:tr>
    </w:tbl>
    <w:p w:rsidR="00922021" w:rsidRPr="00097A8F" w:rsidRDefault="00922021" w:rsidP="00097A8F">
      <w:pPr>
        <w:jc w:val="right"/>
        <w:outlineLvl w:val="7"/>
        <w:rPr>
          <w:b/>
          <w:iCs/>
          <w:sz w:val="16"/>
          <w:szCs w:val="16"/>
        </w:rPr>
      </w:pPr>
    </w:p>
    <w:p w:rsidR="00922021" w:rsidRPr="00097A8F" w:rsidRDefault="00922021" w:rsidP="00097A8F">
      <w:pPr>
        <w:keepNext/>
        <w:ind w:right="350"/>
        <w:jc w:val="right"/>
      </w:pPr>
      <w:r w:rsidRPr="00097A8F">
        <w:rPr>
          <w:rFonts w:ascii="Arial" w:hAnsi="Arial" w:cs="Arial"/>
          <w:szCs w:val="16"/>
        </w:rPr>
        <w:t>»;</w:t>
      </w:r>
    </w:p>
    <w:p w:rsidR="00922021" w:rsidRPr="00097A8F" w:rsidRDefault="00922021" w:rsidP="00097A8F">
      <w:pPr>
        <w:rPr>
          <w:b/>
          <w:i/>
          <w:sz w:val="28"/>
          <w:lang w:eastAsia="en-US"/>
        </w:rPr>
      </w:pPr>
    </w:p>
    <w:p w:rsidR="00922021" w:rsidRPr="00097A8F" w:rsidRDefault="00922021" w:rsidP="00097A8F">
      <w:pPr>
        <w:ind w:firstLine="567"/>
        <w:jc w:val="both"/>
        <w:rPr>
          <w:bCs/>
          <w:szCs w:val="28"/>
        </w:rPr>
      </w:pPr>
      <w:r w:rsidRPr="00097A8F">
        <w:rPr>
          <w:szCs w:val="28"/>
        </w:rPr>
        <w:t>2. Настоящее решение опубликовать в информационном бюллетене.</w:t>
      </w:r>
    </w:p>
    <w:p w:rsidR="00922021" w:rsidRPr="00097A8F" w:rsidRDefault="00922021" w:rsidP="00097A8F">
      <w:pPr>
        <w:autoSpaceDE w:val="0"/>
        <w:autoSpaceDN w:val="0"/>
        <w:adjustRightInd w:val="0"/>
        <w:ind w:firstLine="567"/>
        <w:contextualSpacing/>
        <w:jc w:val="both"/>
        <w:rPr>
          <w:szCs w:val="28"/>
        </w:rPr>
      </w:pPr>
      <w:r w:rsidRPr="00097A8F">
        <w:rPr>
          <w:szCs w:val="28"/>
        </w:rPr>
        <w:t>3. Настоящее решение вступает в силу на следующий день после дня его официального опубликования.</w:t>
      </w:r>
    </w:p>
    <w:p w:rsidR="00922021" w:rsidRPr="00097A8F" w:rsidRDefault="00922021" w:rsidP="00097A8F">
      <w:pPr>
        <w:autoSpaceDE w:val="0"/>
        <w:autoSpaceDN w:val="0"/>
        <w:adjustRightInd w:val="0"/>
        <w:ind w:firstLine="567"/>
        <w:contextualSpacing/>
        <w:jc w:val="both"/>
        <w:rPr>
          <w:b/>
          <w:bCs/>
          <w:szCs w:val="28"/>
        </w:rPr>
      </w:pPr>
      <w:r w:rsidRPr="00097A8F">
        <w:rPr>
          <w:szCs w:val="28"/>
        </w:rPr>
        <w:t>4. Контроль за исполнением настоящего решения возложить на главу Китунькинского сельсовета Лопатинского района</w:t>
      </w:r>
    </w:p>
    <w:p w:rsidR="00922021" w:rsidRPr="00097A8F" w:rsidRDefault="00922021" w:rsidP="00097A8F">
      <w:pPr>
        <w:ind w:firstLine="567"/>
        <w:jc w:val="both"/>
        <w:rPr>
          <w:szCs w:val="28"/>
        </w:rPr>
      </w:pPr>
    </w:p>
    <w:p w:rsidR="00922021" w:rsidRDefault="00922021" w:rsidP="00097A8F">
      <w:pPr>
        <w:ind w:firstLine="567"/>
        <w:jc w:val="right"/>
        <w:rPr>
          <w:szCs w:val="28"/>
        </w:rPr>
      </w:pPr>
      <w:r w:rsidRPr="00097A8F">
        <w:rPr>
          <w:szCs w:val="28"/>
        </w:rPr>
        <w:t xml:space="preserve">Глава </w:t>
      </w:r>
    </w:p>
    <w:p w:rsidR="00922021" w:rsidRPr="00097A8F" w:rsidRDefault="00922021" w:rsidP="00097A8F">
      <w:pPr>
        <w:ind w:firstLine="567"/>
        <w:jc w:val="right"/>
        <w:rPr>
          <w:szCs w:val="28"/>
        </w:rPr>
      </w:pPr>
      <w:r w:rsidRPr="00097A8F">
        <w:rPr>
          <w:szCs w:val="28"/>
        </w:rPr>
        <w:t>Китунькинского сельсовета</w:t>
      </w:r>
    </w:p>
    <w:p w:rsidR="00922021" w:rsidRPr="00097A8F" w:rsidRDefault="00922021" w:rsidP="00097A8F">
      <w:pPr>
        <w:ind w:firstLine="567"/>
        <w:jc w:val="right"/>
        <w:rPr>
          <w:szCs w:val="28"/>
        </w:rPr>
      </w:pPr>
      <w:r w:rsidRPr="00097A8F">
        <w:rPr>
          <w:szCs w:val="28"/>
        </w:rPr>
        <w:t xml:space="preserve">Лопатинского района </w:t>
      </w:r>
    </w:p>
    <w:p w:rsidR="00922021" w:rsidRPr="00097A8F" w:rsidRDefault="00922021" w:rsidP="00097A8F">
      <w:pPr>
        <w:ind w:firstLine="567"/>
        <w:jc w:val="right"/>
        <w:rPr>
          <w:szCs w:val="28"/>
        </w:rPr>
      </w:pPr>
      <w:r w:rsidRPr="00097A8F">
        <w:rPr>
          <w:szCs w:val="28"/>
        </w:rPr>
        <w:t>Пензенской области</w:t>
      </w:r>
    </w:p>
    <w:p w:rsidR="00922021" w:rsidRPr="00784F18" w:rsidRDefault="00922021" w:rsidP="00097A8F">
      <w:pPr>
        <w:jc w:val="right"/>
        <w:rPr>
          <w:b/>
          <w:lang w:eastAsia="en-US"/>
        </w:rPr>
      </w:pPr>
      <w:r w:rsidRPr="00784F18">
        <w:rPr>
          <w:lang w:eastAsia="en-US"/>
        </w:rPr>
        <w:t>Морозова Н.М</w:t>
      </w:r>
      <w:r w:rsidRPr="00784F18">
        <w:rPr>
          <w:b/>
          <w:lang w:eastAsia="en-US"/>
        </w:rPr>
        <w:t>.</w:t>
      </w:r>
    </w:p>
    <w:p w:rsidR="00922021" w:rsidRPr="00784F18" w:rsidRDefault="00922021" w:rsidP="00097A8F">
      <w:pPr>
        <w:rPr>
          <w:b/>
          <w:i/>
          <w:lang w:val="en-GB" w:eastAsia="en-US"/>
        </w:rPr>
      </w:pPr>
    </w:p>
    <w:p w:rsidR="00922021" w:rsidRPr="00097A8F" w:rsidRDefault="00922021" w:rsidP="00097A8F">
      <w:pPr>
        <w:rPr>
          <w:b/>
          <w:i/>
          <w:sz w:val="28"/>
          <w:lang w:val="en-GB" w:eastAsia="en-US"/>
        </w:rPr>
      </w:pPr>
    </w:p>
    <w:p w:rsidR="00922021" w:rsidRPr="00097A8F" w:rsidRDefault="00922021" w:rsidP="00097A8F">
      <w:pPr>
        <w:rPr>
          <w:b/>
          <w:i/>
          <w:sz w:val="28"/>
          <w:lang w:val="en-GB" w:eastAsia="en-US"/>
        </w:rPr>
      </w:pPr>
    </w:p>
    <w:p w:rsidR="00922021" w:rsidRPr="00097A8F" w:rsidRDefault="00922021" w:rsidP="00097A8F">
      <w:pPr>
        <w:tabs>
          <w:tab w:val="left" w:pos="13620"/>
        </w:tabs>
        <w:rPr>
          <w:i/>
        </w:rPr>
        <w:sectPr w:rsidR="00922021" w:rsidRPr="00097A8F" w:rsidSect="00097A8F">
          <w:footerReference w:type="first" r:id="rId11"/>
          <w:pgSz w:w="16838" w:h="11906" w:orient="landscape"/>
          <w:pgMar w:top="567" w:right="567" w:bottom="1361" w:left="567" w:header="709" w:footer="709" w:gutter="0"/>
          <w:pgNumType w:start="1"/>
          <w:cols w:space="708"/>
          <w:titlePg/>
          <w:docGrid w:linePitch="360"/>
        </w:sectPr>
      </w:pPr>
    </w:p>
    <w:p w:rsidR="00922021" w:rsidRPr="00097A8F" w:rsidRDefault="00922021" w:rsidP="00097A8F">
      <w:pPr>
        <w:spacing w:before="240" w:after="60"/>
        <w:outlineLvl w:val="7"/>
        <w:rPr>
          <w:b/>
          <w:i/>
          <w:iCs/>
          <w:szCs w:val="24"/>
        </w:rPr>
      </w:pPr>
    </w:p>
    <w:p w:rsidR="00922021" w:rsidRDefault="00922021"/>
    <w:sectPr w:rsidR="00922021" w:rsidSect="00A81E4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021" w:rsidRDefault="00922021">
      <w:r>
        <w:separator/>
      </w:r>
    </w:p>
  </w:endnote>
  <w:endnote w:type="continuationSeparator" w:id="0">
    <w:p w:rsidR="00922021" w:rsidRDefault="00922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21" w:rsidRDefault="00922021" w:rsidP="00097A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2021" w:rsidRDefault="00922021" w:rsidP="00097A8F">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21" w:rsidRPr="00D1723E" w:rsidRDefault="00922021" w:rsidP="00097A8F">
    <w:pPr>
      <w:pStyle w:val="Footer"/>
      <w:framePr w:wrap="around" w:vAnchor="text" w:hAnchor="margin" w:xAlign="center" w:y="1"/>
      <w:rPr>
        <w:rStyle w:val="PageNumber"/>
        <w:b w:val="0"/>
        <w:i w:val="0"/>
        <w:sz w:val="22"/>
        <w:szCs w:val="22"/>
      </w:rPr>
    </w:pPr>
    <w:r w:rsidRPr="00D1723E">
      <w:rPr>
        <w:rStyle w:val="PageNumber"/>
        <w:b w:val="0"/>
        <w:i w:val="0"/>
        <w:sz w:val="22"/>
        <w:szCs w:val="22"/>
      </w:rPr>
      <w:fldChar w:fldCharType="begin"/>
    </w:r>
    <w:r w:rsidRPr="00D1723E">
      <w:rPr>
        <w:rStyle w:val="PageNumber"/>
        <w:b w:val="0"/>
        <w:i w:val="0"/>
        <w:sz w:val="22"/>
        <w:szCs w:val="22"/>
      </w:rPr>
      <w:instrText xml:space="preserve">PAGE  </w:instrText>
    </w:r>
    <w:r w:rsidRPr="00D1723E">
      <w:rPr>
        <w:rStyle w:val="PageNumber"/>
        <w:b w:val="0"/>
        <w:i w:val="0"/>
        <w:sz w:val="22"/>
        <w:szCs w:val="22"/>
      </w:rPr>
      <w:fldChar w:fldCharType="separate"/>
    </w:r>
    <w:r>
      <w:rPr>
        <w:rStyle w:val="PageNumber"/>
        <w:b w:val="0"/>
        <w:i w:val="0"/>
        <w:noProof/>
        <w:sz w:val="22"/>
        <w:szCs w:val="22"/>
      </w:rPr>
      <w:t>16</w:t>
    </w:r>
    <w:r w:rsidRPr="00D1723E">
      <w:rPr>
        <w:rStyle w:val="PageNumber"/>
        <w:b w:val="0"/>
        <w:i w:val="0"/>
        <w:sz w:val="22"/>
        <w:szCs w:val="22"/>
      </w:rPr>
      <w:fldChar w:fldCharType="end"/>
    </w:r>
  </w:p>
  <w:p w:rsidR="00922021" w:rsidRDefault="009220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21" w:rsidRDefault="009220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021" w:rsidRDefault="00922021">
      <w:r>
        <w:separator/>
      </w:r>
    </w:p>
  </w:footnote>
  <w:footnote w:type="continuationSeparator" w:id="0">
    <w:p w:rsidR="00922021" w:rsidRDefault="00922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21" w:rsidRDefault="00922021" w:rsidP="00097A8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2021" w:rsidRDefault="009220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ACC6561"/>
    <w:multiLevelType w:val="hybridMultilevel"/>
    <w:tmpl w:val="8BDE2C1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83436E"/>
    <w:multiLevelType w:val="multilevel"/>
    <w:tmpl w:val="30326E9A"/>
    <w:lvl w:ilvl="0">
      <w:start w:val="1"/>
      <w:numFmt w:val="upperRoman"/>
      <w:suff w:val="space"/>
      <w:lvlText w:val="Глава %1."/>
      <w:lvlJc w:val="left"/>
      <w:pPr>
        <w:ind w:left="2127" w:hanging="1418"/>
      </w:pPr>
      <w:rPr>
        <w:rFonts w:cs="Times New Roman"/>
      </w:rPr>
    </w:lvl>
    <w:lvl w:ilvl="1">
      <w:start w:val="1"/>
      <w:numFmt w:val="decimal"/>
      <w:lvlRestart w:val="0"/>
      <w:suff w:val="space"/>
      <w:lvlText w:val="Статья %2."/>
      <w:lvlJc w:val="left"/>
      <w:pPr>
        <w:ind w:left="1985" w:hanging="1276"/>
      </w:pPr>
      <w:rPr>
        <w:rFonts w:cs="Times New Roman"/>
        <w:sz w:val="24"/>
      </w:rPr>
    </w:lvl>
    <w:lvl w:ilvl="2">
      <w:start w:val="1"/>
      <w:numFmt w:val="decimal"/>
      <w:lvlText w:val="%3."/>
      <w:lvlJc w:val="left"/>
      <w:pPr>
        <w:tabs>
          <w:tab w:val="num" w:pos="1097"/>
        </w:tabs>
        <w:ind w:firstLine="737"/>
      </w:pPr>
      <w:rPr>
        <w:rFonts w:cs="Times New Roman"/>
      </w:rPr>
    </w:lvl>
    <w:lvl w:ilvl="3">
      <w:start w:val="1"/>
      <w:numFmt w:val="decimal"/>
      <w:lvlText w:val="%4)"/>
      <w:lvlJc w:val="left"/>
      <w:pPr>
        <w:tabs>
          <w:tab w:val="num" w:pos="1324"/>
        </w:tabs>
        <w:ind w:left="340" w:firstLine="624"/>
      </w:pPr>
      <w:rPr>
        <w:rFonts w:cs="Times New Roman"/>
      </w:rPr>
    </w:lvl>
    <w:lvl w:ilvl="4">
      <w:start w:val="1"/>
      <w:numFmt w:val="none"/>
      <w:lvlRestart w:val="0"/>
      <w:suff w:val="nothing"/>
      <w:lvlText w:val=""/>
      <w:lvlJc w:val="left"/>
      <w:rPr>
        <w:rFonts w:cs="Times New Roman"/>
      </w:rPr>
    </w:lvl>
    <w:lvl w:ilvl="5">
      <w:start w:val="1"/>
      <w:numFmt w:val="none"/>
      <w:lvlText w:val=""/>
      <w:lvlJc w:val="left"/>
      <w:pPr>
        <w:tabs>
          <w:tab w:val="num" w:pos="3542"/>
        </w:tabs>
        <w:ind w:left="3542" w:hanging="708"/>
      </w:pPr>
      <w:rPr>
        <w:rFonts w:cs="Times New Roman"/>
      </w:rPr>
    </w:lvl>
    <w:lvl w:ilvl="6">
      <w:start w:val="1"/>
      <w:numFmt w:val="none"/>
      <w:pStyle w:val="Heading7"/>
      <w:lvlText w:val=""/>
      <w:lvlJc w:val="left"/>
      <w:pPr>
        <w:tabs>
          <w:tab w:val="num" w:pos="4250"/>
        </w:tabs>
        <w:ind w:left="4250" w:hanging="708"/>
      </w:pPr>
      <w:rPr>
        <w:rFonts w:cs="Times New Roman"/>
      </w:rPr>
    </w:lvl>
    <w:lvl w:ilvl="7">
      <w:start w:val="1"/>
      <w:numFmt w:val="none"/>
      <w:lvlText w:val=""/>
      <w:lvlJc w:val="left"/>
      <w:pPr>
        <w:tabs>
          <w:tab w:val="num" w:pos="4958"/>
        </w:tabs>
        <w:ind w:left="4958" w:hanging="708"/>
      </w:pPr>
      <w:rPr>
        <w:rFonts w:cs="Times New Roman"/>
      </w:rPr>
    </w:lvl>
    <w:lvl w:ilvl="8">
      <w:start w:val="1"/>
      <w:numFmt w:val="none"/>
      <w:lvlRestart w:val="0"/>
      <w:pStyle w:val="Heading9"/>
      <w:suff w:val="nothing"/>
      <w:lvlText w:val=""/>
      <w:lvlJc w:val="left"/>
      <w:pPr>
        <w:ind w:firstLine="4958"/>
      </w:pPr>
      <w:rPr>
        <w:rFonts w:cs="Times New Roman"/>
      </w:rPr>
    </w:lvl>
  </w:abstractNum>
  <w:abstractNum w:abstractNumId="3">
    <w:nsid w:val="215C087E"/>
    <w:multiLevelType w:val="multilevel"/>
    <w:tmpl w:val="2EAA8454"/>
    <w:lvl w:ilvl="0">
      <w:start w:val="1"/>
      <w:numFmt w:val="none"/>
      <w:suff w:val="nothing"/>
      <w:lvlText w:val=""/>
      <w:lvlJc w:val="left"/>
      <w:rPr>
        <w:rFonts w:cs="Times New Roman"/>
      </w:rPr>
    </w:lvl>
    <w:lvl w:ilvl="1">
      <w:start w:val="1"/>
      <w:numFmt w:val="none"/>
      <w:lvlRestart w:val="0"/>
      <w:suff w:val="nothing"/>
      <w:lvlText w:val=""/>
      <w:lvlJc w:val="left"/>
      <w:rPr>
        <w:rFonts w:cs="Times New Roman"/>
        <w:sz w:val="24"/>
      </w:rPr>
    </w:lvl>
    <w:lvl w:ilvl="2">
      <w:start w:val="1"/>
      <w:numFmt w:val="decimal"/>
      <w:suff w:val="space"/>
      <w:lvlText w:val="Глава %3."/>
      <w:lvlJc w:val="left"/>
      <w:pPr>
        <w:ind w:left="1701" w:hanging="1134"/>
      </w:pPr>
      <w:rPr>
        <w:rFonts w:cs="Times New Roman"/>
        <w:b/>
        <w:i w:val="0"/>
        <w:sz w:val="28"/>
        <w:szCs w:val="28"/>
      </w:rPr>
    </w:lvl>
    <w:lvl w:ilvl="3">
      <w:start w:val="1"/>
      <w:numFmt w:val="decimal"/>
      <w:lvlRestart w:val="0"/>
      <w:suff w:val="nothing"/>
      <w:lvlText w:val="Статья %4"/>
      <w:lvlJc w:val="left"/>
      <w:pPr>
        <w:ind w:left="2214" w:hanging="1134"/>
      </w:pPr>
      <w:rPr>
        <w:rFonts w:cs="Times New Roman"/>
        <w:b/>
        <w:i w:val="0"/>
        <w:sz w:val="24"/>
        <w:szCs w:val="24"/>
      </w:rPr>
    </w:lvl>
    <w:lvl w:ilvl="4">
      <w:start w:val="1"/>
      <w:numFmt w:val="none"/>
      <w:lvlRestart w:val="0"/>
      <w:suff w:val="nothing"/>
      <w:lvlText w:val="%5"/>
      <w:lvlJc w:val="left"/>
      <w:pPr>
        <w:ind w:left="284"/>
      </w:pPr>
      <w:rPr>
        <w:rFonts w:cs="Times New Roman"/>
      </w:rPr>
    </w:lvl>
    <w:lvl w:ilvl="5">
      <w:start w:val="1"/>
      <w:numFmt w:val="decimal"/>
      <w:lvlText w:val="%6."/>
      <w:lvlJc w:val="left"/>
      <w:pPr>
        <w:tabs>
          <w:tab w:val="num" w:pos="927"/>
        </w:tabs>
        <w:ind w:firstLine="567"/>
      </w:pPr>
      <w:rPr>
        <w:rFonts w:cs="Times New Roman"/>
      </w:rPr>
    </w:lvl>
    <w:lvl w:ilvl="6">
      <w:start w:val="1"/>
      <w:numFmt w:val="decimal"/>
      <w:suff w:val="space"/>
      <w:lvlText w:val="%7) "/>
      <w:lvlJc w:val="left"/>
      <w:pPr>
        <w:ind w:left="257" w:firstLine="283"/>
      </w:pPr>
      <w:rPr>
        <w:rFonts w:cs="Times New Roman"/>
      </w:rPr>
    </w:lvl>
    <w:lvl w:ilvl="7">
      <w:start w:val="1"/>
      <w:numFmt w:val="russianLower"/>
      <w:suff w:val="space"/>
      <w:lvlText w:val="%8)"/>
      <w:lvlJc w:val="left"/>
      <w:pPr>
        <w:ind w:left="567" w:firstLine="284"/>
      </w:pPr>
      <w:rPr>
        <w:rFonts w:cs="Times New Roman"/>
        <w:b w:val="0"/>
        <w:i w:val="0"/>
        <w:sz w:val="24"/>
        <w:szCs w:val="24"/>
      </w:rPr>
    </w:lvl>
    <w:lvl w:ilvl="8">
      <w:start w:val="1"/>
      <w:numFmt w:val="none"/>
      <w:lvlRestart w:val="0"/>
      <w:suff w:val="nothing"/>
      <w:lvlText w:val=""/>
      <w:lvlJc w:val="left"/>
      <w:pPr>
        <w:ind w:left="284"/>
      </w:pPr>
      <w:rPr>
        <w:rFonts w:cs="Times New Roman"/>
      </w:rPr>
    </w:lvl>
  </w:abstractNum>
  <w:abstractNum w:abstractNumId="4">
    <w:nsid w:val="2C2836AB"/>
    <w:multiLevelType w:val="hybridMultilevel"/>
    <w:tmpl w:val="B63242DA"/>
    <w:lvl w:ilvl="0" w:tplc="04190011">
      <w:start w:val="1"/>
      <w:numFmt w:val="decimal"/>
      <w:pStyle w:val="a"/>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0B0014B"/>
    <w:multiLevelType w:val="hybridMultilevel"/>
    <w:tmpl w:val="ACCEDFF2"/>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32081D93"/>
    <w:multiLevelType w:val="multilevel"/>
    <w:tmpl w:val="7CFEA2A0"/>
    <w:lvl w:ilvl="0">
      <w:start w:val="1"/>
      <w:numFmt w:val="decimal"/>
      <w:lvlText w:val="%1."/>
      <w:lvlJc w:val="left"/>
      <w:pPr>
        <w:ind w:left="360" w:hanging="360"/>
      </w:pPr>
      <w:rPr>
        <w:rFonts w:cs="Times New Roman" w:hint="default"/>
      </w:rPr>
    </w:lvl>
    <w:lvl w:ilvl="1">
      <w:start w:val="1"/>
      <w:numFmt w:val="decimal"/>
      <w:lvlText w:val="%1.%2."/>
      <w:lvlJc w:val="left"/>
      <w:pPr>
        <w:ind w:left="1648" w:hanging="360"/>
      </w:pPr>
      <w:rPr>
        <w:rFonts w:cs="Times New Roman" w:hint="default"/>
      </w:rPr>
    </w:lvl>
    <w:lvl w:ilvl="2">
      <w:start w:val="1"/>
      <w:numFmt w:val="decimal"/>
      <w:lvlText w:val="%1.%2.%3."/>
      <w:lvlJc w:val="left"/>
      <w:pPr>
        <w:ind w:left="3296" w:hanging="720"/>
      </w:pPr>
      <w:rPr>
        <w:rFonts w:cs="Times New Roman" w:hint="default"/>
      </w:rPr>
    </w:lvl>
    <w:lvl w:ilvl="3">
      <w:start w:val="1"/>
      <w:numFmt w:val="decimal"/>
      <w:lvlText w:val="%1.%2.%3.%4."/>
      <w:lvlJc w:val="left"/>
      <w:pPr>
        <w:ind w:left="4584" w:hanging="720"/>
      </w:pPr>
      <w:rPr>
        <w:rFonts w:cs="Times New Roman" w:hint="default"/>
      </w:rPr>
    </w:lvl>
    <w:lvl w:ilvl="4">
      <w:start w:val="1"/>
      <w:numFmt w:val="decimal"/>
      <w:lvlText w:val="%1.%2.%3.%4.%5."/>
      <w:lvlJc w:val="left"/>
      <w:pPr>
        <w:ind w:left="6232" w:hanging="1080"/>
      </w:pPr>
      <w:rPr>
        <w:rFonts w:cs="Times New Roman" w:hint="default"/>
      </w:rPr>
    </w:lvl>
    <w:lvl w:ilvl="5">
      <w:start w:val="1"/>
      <w:numFmt w:val="decimal"/>
      <w:lvlText w:val="%1.%2.%3.%4.%5.%6."/>
      <w:lvlJc w:val="left"/>
      <w:pPr>
        <w:ind w:left="7520" w:hanging="1080"/>
      </w:pPr>
      <w:rPr>
        <w:rFonts w:cs="Times New Roman" w:hint="default"/>
      </w:rPr>
    </w:lvl>
    <w:lvl w:ilvl="6">
      <w:start w:val="1"/>
      <w:numFmt w:val="decimal"/>
      <w:lvlText w:val="%1.%2.%3.%4.%5.%6.%7."/>
      <w:lvlJc w:val="left"/>
      <w:pPr>
        <w:ind w:left="9168" w:hanging="1440"/>
      </w:pPr>
      <w:rPr>
        <w:rFonts w:cs="Times New Roman" w:hint="default"/>
      </w:rPr>
    </w:lvl>
    <w:lvl w:ilvl="7">
      <w:start w:val="1"/>
      <w:numFmt w:val="decimal"/>
      <w:lvlText w:val="%1.%2.%3.%4.%5.%6.%7.%8."/>
      <w:lvlJc w:val="left"/>
      <w:pPr>
        <w:ind w:left="10456" w:hanging="1440"/>
      </w:pPr>
      <w:rPr>
        <w:rFonts w:cs="Times New Roman" w:hint="default"/>
      </w:rPr>
    </w:lvl>
    <w:lvl w:ilvl="8">
      <w:start w:val="1"/>
      <w:numFmt w:val="decimal"/>
      <w:lvlText w:val="%1.%2.%3.%4.%5.%6.%7.%8.%9."/>
      <w:lvlJc w:val="left"/>
      <w:pPr>
        <w:ind w:left="12104" w:hanging="1800"/>
      </w:pPr>
      <w:rPr>
        <w:rFonts w:cs="Times New Roman" w:hint="default"/>
      </w:rPr>
    </w:lvl>
  </w:abstractNum>
  <w:abstractNum w:abstractNumId="7">
    <w:nsid w:val="359B4089"/>
    <w:multiLevelType w:val="multilevel"/>
    <w:tmpl w:val="391EA5DC"/>
    <w:lvl w:ilvl="0">
      <w:start w:val="1"/>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382408C6"/>
    <w:multiLevelType w:val="multilevel"/>
    <w:tmpl w:val="70F24FB0"/>
    <w:lvl w:ilvl="0">
      <w:start w:val="1"/>
      <w:numFmt w:val="decimal"/>
      <w:lvlText w:val="%1."/>
      <w:lvlJc w:val="left"/>
      <w:pPr>
        <w:ind w:left="360" w:hanging="360"/>
      </w:pPr>
      <w:rPr>
        <w:rFonts w:cs="Times New Roman" w:hint="default"/>
      </w:rPr>
    </w:lvl>
    <w:lvl w:ilvl="1">
      <w:start w:val="1"/>
      <w:numFmt w:val="decimal"/>
      <w:lvlText w:val="%1.%2."/>
      <w:lvlJc w:val="left"/>
      <w:pPr>
        <w:ind w:left="2008" w:hanging="360"/>
      </w:pPr>
      <w:rPr>
        <w:rFonts w:cs="Times New Roman" w:hint="default"/>
      </w:rPr>
    </w:lvl>
    <w:lvl w:ilvl="2">
      <w:start w:val="1"/>
      <w:numFmt w:val="decimal"/>
      <w:lvlText w:val="%1.%2.%3."/>
      <w:lvlJc w:val="left"/>
      <w:pPr>
        <w:ind w:left="4016" w:hanging="720"/>
      </w:pPr>
      <w:rPr>
        <w:rFonts w:cs="Times New Roman" w:hint="default"/>
      </w:rPr>
    </w:lvl>
    <w:lvl w:ilvl="3">
      <w:start w:val="1"/>
      <w:numFmt w:val="decimal"/>
      <w:lvlText w:val="%1.%2.%3.%4."/>
      <w:lvlJc w:val="left"/>
      <w:pPr>
        <w:ind w:left="5664" w:hanging="720"/>
      </w:pPr>
      <w:rPr>
        <w:rFonts w:cs="Times New Roman" w:hint="default"/>
      </w:rPr>
    </w:lvl>
    <w:lvl w:ilvl="4">
      <w:start w:val="1"/>
      <w:numFmt w:val="decimal"/>
      <w:lvlText w:val="%1.%2.%3.%4.%5."/>
      <w:lvlJc w:val="left"/>
      <w:pPr>
        <w:ind w:left="7672" w:hanging="1080"/>
      </w:pPr>
      <w:rPr>
        <w:rFonts w:cs="Times New Roman" w:hint="default"/>
      </w:rPr>
    </w:lvl>
    <w:lvl w:ilvl="5">
      <w:start w:val="1"/>
      <w:numFmt w:val="decimal"/>
      <w:lvlText w:val="%1.%2.%3.%4.%5.%6."/>
      <w:lvlJc w:val="left"/>
      <w:pPr>
        <w:ind w:left="9320" w:hanging="1080"/>
      </w:pPr>
      <w:rPr>
        <w:rFonts w:cs="Times New Roman" w:hint="default"/>
      </w:rPr>
    </w:lvl>
    <w:lvl w:ilvl="6">
      <w:start w:val="1"/>
      <w:numFmt w:val="decimal"/>
      <w:lvlText w:val="%1.%2.%3.%4.%5.%6.%7."/>
      <w:lvlJc w:val="left"/>
      <w:pPr>
        <w:ind w:left="11328" w:hanging="1440"/>
      </w:pPr>
      <w:rPr>
        <w:rFonts w:cs="Times New Roman" w:hint="default"/>
      </w:rPr>
    </w:lvl>
    <w:lvl w:ilvl="7">
      <w:start w:val="1"/>
      <w:numFmt w:val="decimal"/>
      <w:lvlText w:val="%1.%2.%3.%4.%5.%6.%7.%8."/>
      <w:lvlJc w:val="left"/>
      <w:pPr>
        <w:ind w:left="12976" w:hanging="1440"/>
      </w:pPr>
      <w:rPr>
        <w:rFonts w:cs="Times New Roman" w:hint="default"/>
      </w:rPr>
    </w:lvl>
    <w:lvl w:ilvl="8">
      <w:start w:val="1"/>
      <w:numFmt w:val="decimal"/>
      <w:lvlText w:val="%1.%2.%3.%4.%5.%6.%7.%8.%9."/>
      <w:lvlJc w:val="left"/>
      <w:pPr>
        <w:ind w:left="14984" w:hanging="1800"/>
      </w:pPr>
      <w:rPr>
        <w:rFonts w:cs="Times New Roman" w:hint="default"/>
      </w:rPr>
    </w:lvl>
  </w:abstractNum>
  <w:abstractNum w:abstractNumId="9">
    <w:nsid w:val="3D6F1589"/>
    <w:multiLevelType w:val="hybridMultilevel"/>
    <w:tmpl w:val="8A90419E"/>
    <w:lvl w:ilvl="0" w:tplc="FFFFFFFF">
      <w:start w:val="1"/>
      <w:numFmt w:val="bullet"/>
      <w:pStyle w:val="a0"/>
      <w:lvlText w:val=""/>
      <w:lvlJc w:val="left"/>
      <w:pPr>
        <w:tabs>
          <w:tab w:val="num" w:pos="851"/>
        </w:tabs>
        <w:ind w:left="851"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F2F3151"/>
    <w:multiLevelType w:val="hybridMultilevel"/>
    <w:tmpl w:val="2FDA05D8"/>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417A2E86"/>
    <w:multiLevelType w:val="multilevel"/>
    <w:tmpl w:val="2EAA8454"/>
    <w:lvl w:ilvl="0">
      <w:start w:val="1"/>
      <w:numFmt w:val="none"/>
      <w:pStyle w:val="Heading1"/>
      <w:suff w:val="nothing"/>
      <w:lvlText w:val=""/>
      <w:lvlJc w:val="left"/>
      <w:rPr>
        <w:rFonts w:cs="Times New Roman"/>
      </w:rPr>
    </w:lvl>
    <w:lvl w:ilvl="1">
      <w:start w:val="1"/>
      <w:numFmt w:val="none"/>
      <w:lvlRestart w:val="0"/>
      <w:pStyle w:val="Heading2"/>
      <w:suff w:val="nothing"/>
      <w:lvlText w:val=""/>
      <w:lvlJc w:val="left"/>
      <w:rPr>
        <w:rFonts w:cs="Times New Roman"/>
        <w:sz w:val="24"/>
      </w:rPr>
    </w:lvl>
    <w:lvl w:ilvl="2">
      <w:start w:val="1"/>
      <w:numFmt w:val="decimal"/>
      <w:pStyle w:val="Heading3"/>
      <w:suff w:val="space"/>
      <w:lvlText w:val="Глава %3."/>
      <w:lvlJc w:val="left"/>
      <w:pPr>
        <w:ind w:left="1701" w:hanging="1134"/>
      </w:pPr>
      <w:rPr>
        <w:rFonts w:cs="Times New Roman"/>
        <w:b/>
        <w:i w:val="0"/>
        <w:sz w:val="28"/>
        <w:szCs w:val="28"/>
      </w:rPr>
    </w:lvl>
    <w:lvl w:ilvl="3">
      <w:start w:val="1"/>
      <w:numFmt w:val="decimal"/>
      <w:lvlRestart w:val="0"/>
      <w:pStyle w:val="Heading4"/>
      <w:suff w:val="nothing"/>
      <w:lvlText w:val="Статья %4"/>
      <w:lvlJc w:val="left"/>
      <w:pPr>
        <w:ind w:left="2214" w:hanging="1134"/>
      </w:pPr>
      <w:rPr>
        <w:rFonts w:cs="Times New Roman"/>
        <w:b/>
        <w:i w:val="0"/>
        <w:sz w:val="24"/>
        <w:szCs w:val="24"/>
      </w:rPr>
    </w:lvl>
    <w:lvl w:ilvl="4">
      <w:start w:val="1"/>
      <w:numFmt w:val="none"/>
      <w:lvlRestart w:val="0"/>
      <w:pStyle w:val="Heading5"/>
      <w:suff w:val="nothing"/>
      <w:lvlText w:val="%5"/>
      <w:lvlJc w:val="left"/>
      <w:pPr>
        <w:ind w:left="284"/>
      </w:pPr>
      <w:rPr>
        <w:rFonts w:cs="Times New Roman"/>
      </w:rPr>
    </w:lvl>
    <w:lvl w:ilvl="5">
      <w:start w:val="1"/>
      <w:numFmt w:val="decimal"/>
      <w:pStyle w:val="a1"/>
      <w:lvlText w:val="%6."/>
      <w:lvlJc w:val="left"/>
      <w:pPr>
        <w:tabs>
          <w:tab w:val="num" w:pos="927"/>
        </w:tabs>
        <w:ind w:firstLine="567"/>
      </w:pPr>
      <w:rPr>
        <w:rFonts w:cs="Times New Roman"/>
      </w:rPr>
    </w:lvl>
    <w:lvl w:ilvl="6">
      <w:start w:val="1"/>
      <w:numFmt w:val="decimal"/>
      <w:suff w:val="space"/>
      <w:lvlText w:val="%7) "/>
      <w:lvlJc w:val="left"/>
      <w:pPr>
        <w:ind w:left="994" w:firstLine="283"/>
      </w:pPr>
      <w:rPr>
        <w:rFonts w:cs="Times New Roman"/>
      </w:rPr>
    </w:lvl>
    <w:lvl w:ilvl="7">
      <w:start w:val="1"/>
      <w:numFmt w:val="russianLower"/>
      <w:pStyle w:val="4"/>
      <w:suff w:val="space"/>
      <w:lvlText w:val="%8)"/>
      <w:lvlJc w:val="left"/>
      <w:pPr>
        <w:ind w:left="567" w:firstLine="284"/>
      </w:pPr>
      <w:rPr>
        <w:rFonts w:cs="Times New Roman"/>
        <w:b w:val="0"/>
        <w:i w:val="0"/>
        <w:sz w:val="24"/>
        <w:szCs w:val="24"/>
      </w:rPr>
    </w:lvl>
    <w:lvl w:ilvl="8">
      <w:start w:val="1"/>
      <w:numFmt w:val="none"/>
      <w:lvlRestart w:val="0"/>
      <w:suff w:val="nothing"/>
      <w:lvlText w:val=""/>
      <w:lvlJc w:val="left"/>
      <w:pPr>
        <w:ind w:left="284"/>
      </w:pPr>
      <w:rPr>
        <w:rFonts w:cs="Times New Roman"/>
      </w:rPr>
    </w:lvl>
  </w:abstractNum>
  <w:abstractNum w:abstractNumId="12">
    <w:nsid w:val="41E3703B"/>
    <w:multiLevelType w:val="hybridMultilevel"/>
    <w:tmpl w:val="70D299C6"/>
    <w:lvl w:ilvl="0" w:tplc="FFFFFFFF">
      <w:start w:val="1"/>
      <w:numFmt w:val="decimal"/>
      <w:lvlText w:val="%1."/>
      <w:lvlJc w:val="left"/>
      <w:pPr>
        <w:tabs>
          <w:tab w:val="num" w:pos="765"/>
        </w:tabs>
        <w:ind w:left="765" w:hanging="40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420F69B4"/>
    <w:multiLevelType w:val="hybridMultilevel"/>
    <w:tmpl w:val="CE1ED666"/>
    <w:lvl w:ilvl="0" w:tplc="FFFFFFFF">
      <w:start w:val="1"/>
      <w:numFmt w:val="decimal"/>
      <w:lvlText w:val="%1."/>
      <w:lvlJc w:val="left"/>
      <w:pPr>
        <w:tabs>
          <w:tab w:val="num" w:pos="1826"/>
        </w:tabs>
        <w:ind w:left="1287"/>
      </w:pPr>
      <w:rPr>
        <w:rFonts w:ascii="Times New Roman" w:hAnsi="Times New Roman"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42E17F1F"/>
    <w:multiLevelType w:val="hybridMultilevel"/>
    <w:tmpl w:val="55DA1418"/>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44177AAA"/>
    <w:multiLevelType w:val="hybridMultilevel"/>
    <w:tmpl w:val="D9784EDC"/>
    <w:lvl w:ilvl="0" w:tplc="FFFFFFFF">
      <w:start w:val="2"/>
      <w:numFmt w:val="decimal"/>
      <w:lvlText w:val="%1."/>
      <w:lvlJc w:val="left"/>
      <w:pPr>
        <w:tabs>
          <w:tab w:val="num" w:pos="1260"/>
        </w:tabs>
        <w:ind w:left="1260" w:hanging="360"/>
      </w:pPr>
      <w:rPr>
        <w:rFonts w:cs="Times New Roman" w:hint="default"/>
      </w:rPr>
    </w:lvl>
    <w:lvl w:ilvl="1" w:tplc="FFFFFFFF" w:tentative="1">
      <w:start w:val="1"/>
      <w:numFmt w:val="lowerLetter"/>
      <w:lvlText w:val="%2."/>
      <w:lvlJc w:val="left"/>
      <w:pPr>
        <w:tabs>
          <w:tab w:val="num" w:pos="1980"/>
        </w:tabs>
        <w:ind w:left="1980" w:hanging="360"/>
      </w:pPr>
      <w:rPr>
        <w:rFonts w:cs="Times New Roman"/>
      </w:rPr>
    </w:lvl>
    <w:lvl w:ilvl="2" w:tplc="FFFFFFFF" w:tentative="1">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16">
    <w:nsid w:val="4BA95707"/>
    <w:multiLevelType w:val="multilevel"/>
    <w:tmpl w:val="5BC61C5A"/>
    <w:lvl w:ilvl="0">
      <w:start w:val="2"/>
      <w:numFmt w:val="decimal"/>
      <w:lvlText w:val="%1)"/>
      <w:lvlJc w:val="left"/>
      <w:pPr>
        <w:ind w:left="1440" w:hanging="360"/>
      </w:pPr>
      <w:rPr>
        <w:rFonts w:cs="Times New Roman" w:hint="default"/>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7">
    <w:nsid w:val="53B46E17"/>
    <w:multiLevelType w:val="hybridMultilevel"/>
    <w:tmpl w:val="7698394E"/>
    <w:lvl w:ilvl="0" w:tplc="FFFFFFFF">
      <w:start w:val="1"/>
      <w:numFmt w:val="upperRoman"/>
      <w:pStyle w:val="BodyText"/>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18">
    <w:nsid w:val="5D1539D4"/>
    <w:multiLevelType w:val="hybridMultilevel"/>
    <w:tmpl w:val="85520612"/>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6E3F2FE5"/>
    <w:multiLevelType w:val="hybridMultilevel"/>
    <w:tmpl w:val="5BC61C5A"/>
    <w:lvl w:ilvl="0" w:tplc="FFFFFFFF">
      <w:start w:val="2"/>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0">
    <w:nsid w:val="7B496D27"/>
    <w:multiLevelType w:val="hybridMultilevel"/>
    <w:tmpl w:val="2E1C3610"/>
    <w:lvl w:ilvl="0" w:tplc="B1988BE8">
      <w:start w:val="1"/>
      <w:numFmt w:val="upperRoman"/>
      <w:lvlText w:val="%1."/>
      <w:lvlJc w:val="left"/>
      <w:pPr>
        <w:ind w:left="1400" w:hanging="720"/>
      </w:pPr>
      <w:rPr>
        <w:rFonts w:cs="Times New Roman" w:hint="default"/>
      </w:rPr>
    </w:lvl>
    <w:lvl w:ilvl="1" w:tplc="BEF0A1F2" w:tentative="1">
      <w:start w:val="1"/>
      <w:numFmt w:val="lowerLetter"/>
      <w:lvlText w:val="%2."/>
      <w:lvlJc w:val="left"/>
      <w:pPr>
        <w:ind w:left="1760" w:hanging="360"/>
      </w:pPr>
      <w:rPr>
        <w:rFonts w:cs="Times New Roman"/>
      </w:rPr>
    </w:lvl>
    <w:lvl w:ilvl="2" w:tplc="373ECBD0" w:tentative="1">
      <w:start w:val="1"/>
      <w:numFmt w:val="lowerRoman"/>
      <w:lvlText w:val="%3."/>
      <w:lvlJc w:val="right"/>
      <w:pPr>
        <w:ind w:left="2480" w:hanging="180"/>
      </w:pPr>
      <w:rPr>
        <w:rFonts w:cs="Times New Roman"/>
      </w:rPr>
    </w:lvl>
    <w:lvl w:ilvl="3" w:tplc="8C2C0668" w:tentative="1">
      <w:start w:val="1"/>
      <w:numFmt w:val="decimal"/>
      <w:lvlText w:val="%4."/>
      <w:lvlJc w:val="left"/>
      <w:pPr>
        <w:ind w:left="3200" w:hanging="360"/>
      </w:pPr>
      <w:rPr>
        <w:rFonts w:cs="Times New Roman"/>
      </w:rPr>
    </w:lvl>
    <w:lvl w:ilvl="4" w:tplc="3C34EC62" w:tentative="1">
      <w:start w:val="1"/>
      <w:numFmt w:val="lowerLetter"/>
      <w:lvlText w:val="%5."/>
      <w:lvlJc w:val="left"/>
      <w:pPr>
        <w:ind w:left="3920" w:hanging="360"/>
      </w:pPr>
      <w:rPr>
        <w:rFonts w:cs="Times New Roman"/>
      </w:rPr>
    </w:lvl>
    <w:lvl w:ilvl="5" w:tplc="0F9887D4" w:tentative="1">
      <w:start w:val="1"/>
      <w:numFmt w:val="lowerRoman"/>
      <w:lvlText w:val="%6."/>
      <w:lvlJc w:val="right"/>
      <w:pPr>
        <w:ind w:left="4640" w:hanging="180"/>
      </w:pPr>
      <w:rPr>
        <w:rFonts w:cs="Times New Roman"/>
      </w:rPr>
    </w:lvl>
    <w:lvl w:ilvl="6" w:tplc="5B2E844A" w:tentative="1">
      <w:start w:val="1"/>
      <w:numFmt w:val="decimal"/>
      <w:lvlText w:val="%7."/>
      <w:lvlJc w:val="left"/>
      <w:pPr>
        <w:ind w:left="5360" w:hanging="360"/>
      </w:pPr>
      <w:rPr>
        <w:rFonts w:cs="Times New Roman"/>
      </w:rPr>
    </w:lvl>
    <w:lvl w:ilvl="7" w:tplc="6C5EB8F8" w:tentative="1">
      <w:start w:val="1"/>
      <w:numFmt w:val="lowerLetter"/>
      <w:lvlText w:val="%8."/>
      <w:lvlJc w:val="left"/>
      <w:pPr>
        <w:ind w:left="6080" w:hanging="360"/>
      </w:pPr>
      <w:rPr>
        <w:rFonts w:cs="Times New Roman"/>
      </w:rPr>
    </w:lvl>
    <w:lvl w:ilvl="8" w:tplc="A6A6C9C4" w:tentative="1">
      <w:start w:val="1"/>
      <w:numFmt w:val="lowerRoman"/>
      <w:lvlText w:val="%9."/>
      <w:lvlJc w:val="right"/>
      <w:pPr>
        <w:ind w:left="6800" w:hanging="180"/>
      </w:pPr>
      <w:rPr>
        <w:rFonts w:cs="Times New Roman"/>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3"/>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5">
    <w:abstractNumId w:val="2"/>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13">
    <w:abstractNumId w:val="3"/>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 w:numId="20">
    <w:abstractNumId w:val="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2"/>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6"/>
  </w:num>
  <w:num w:numId="32">
    <w:abstractNumId w:val="0"/>
  </w:num>
  <w:num w:numId="33">
    <w:abstractNumId w:val="20"/>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5ABD"/>
    <w:rsid w:val="000438E8"/>
    <w:rsid w:val="00073DDF"/>
    <w:rsid w:val="00097A8F"/>
    <w:rsid w:val="000A03D9"/>
    <w:rsid w:val="00117753"/>
    <w:rsid w:val="001F380C"/>
    <w:rsid w:val="00230200"/>
    <w:rsid w:val="003432AA"/>
    <w:rsid w:val="003866F7"/>
    <w:rsid w:val="004D6154"/>
    <w:rsid w:val="006716CE"/>
    <w:rsid w:val="00764F3B"/>
    <w:rsid w:val="00784F18"/>
    <w:rsid w:val="007D01C5"/>
    <w:rsid w:val="007D53A0"/>
    <w:rsid w:val="00922021"/>
    <w:rsid w:val="009E3600"/>
    <w:rsid w:val="00A81E46"/>
    <w:rsid w:val="00B452CB"/>
    <w:rsid w:val="00BC7F70"/>
    <w:rsid w:val="00BD3379"/>
    <w:rsid w:val="00BF5A33"/>
    <w:rsid w:val="00BF6141"/>
    <w:rsid w:val="00C2305D"/>
    <w:rsid w:val="00C93B78"/>
    <w:rsid w:val="00D1723E"/>
    <w:rsid w:val="00D25DF1"/>
    <w:rsid w:val="00E32858"/>
    <w:rsid w:val="00E63610"/>
    <w:rsid w:val="00E75ABD"/>
    <w:rsid w:val="00EE0D56"/>
    <w:rsid w:val="00F63E2E"/>
    <w:rsid w:val="00FE33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97A8F"/>
    <w:rPr>
      <w:rFonts w:ascii="Times New Roman" w:eastAsia="Times New Roman" w:hAnsi="Times New Roman"/>
      <w:sz w:val="24"/>
      <w:szCs w:val="20"/>
    </w:rPr>
  </w:style>
  <w:style w:type="paragraph" w:styleId="Heading1">
    <w:name w:val="heading 1"/>
    <w:aliases w:val="Знак,Знак Знак"/>
    <w:basedOn w:val="Normal"/>
    <w:next w:val="Normal"/>
    <w:link w:val="Heading1Char1"/>
    <w:uiPriority w:val="99"/>
    <w:qFormat/>
    <w:rsid w:val="00097A8F"/>
    <w:pPr>
      <w:spacing w:after="160" w:line="240" w:lineRule="exact"/>
      <w:outlineLvl w:val="0"/>
    </w:pPr>
    <w:rPr>
      <w:rFonts w:ascii="Arial" w:eastAsia="Calibri" w:hAnsi="Arial"/>
      <w:b/>
      <w:i/>
      <w:kern w:val="28"/>
      <w:sz w:val="20"/>
    </w:rPr>
  </w:style>
  <w:style w:type="paragraph" w:styleId="Heading2">
    <w:name w:val="heading 2"/>
    <w:basedOn w:val="Normal"/>
    <w:next w:val="BodyText"/>
    <w:link w:val="Heading2Char"/>
    <w:uiPriority w:val="99"/>
    <w:qFormat/>
    <w:rsid w:val="00097A8F"/>
    <w:pPr>
      <w:keepNext/>
      <w:keepLines/>
      <w:numPr>
        <w:ilvl w:val="1"/>
        <w:numId w:val="1"/>
      </w:numPr>
      <w:spacing w:after="360"/>
      <w:jc w:val="center"/>
      <w:outlineLvl w:val="1"/>
    </w:pPr>
    <w:rPr>
      <w:b/>
      <w:sz w:val="28"/>
    </w:rPr>
  </w:style>
  <w:style w:type="paragraph" w:styleId="Heading3">
    <w:name w:val="heading 3"/>
    <w:basedOn w:val="Normal"/>
    <w:next w:val="Heading4"/>
    <w:link w:val="Heading3Char"/>
    <w:uiPriority w:val="99"/>
    <w:qFormat/>
    <w:rsid w:val="00097A8F"/>
    <w:pPr>
      <w:keepNext/>
      <w:keepLines/>
      <w:numPr>
        <w:ilvl w:val="2"/>
        <w:numId w:val="1"/>
      </w:numPr>
      <w:spacing w:before="360"/>
      <w:outlineLvl w:val="2"/>
    </w:pPr>
    <w:rPr>
      <w:b/>
      <w:sz w:val="28"/>
    </w:rPr>
  </w:style>
  <w:style w:type="paragraph" w:styleId="Heading4">
    <w:name w:val="heading 4"/>
    <w:aliases w:val="Заголовок 4 Знак Знак Знак,Заголовок 4 Знак Знак Знак Знак,Заголовок 4 Знак Знак"/>
    <w:basedOn w:val="Normal"/>
    <w:next w:val="BodyText"/>
    <w:link w:val="Heading4Char"/>
    <w:uiPriority w:val="99"/>
    <w:qFormat/>
    <w:rsid w:val="00097A8F"/>
    <w:pPr>
      <w:keepNext/>
      <w:keepLines/>
      <w:numPr>
        <w:ilvl w:val="3"/>
        <w:numId w:val="1"/>
      </w:numPr>
      <w:spacing w:before="240"/>
      <w:outlineLvl w:val="3"/>
    </w:pPr>
    <w:rPr>
      <w:b/>
      <w:lang w:val="en-GB" w:eastAsia="en-US"/>
    </w:rPr>
  </w:style>
  <w:style w:type="paragraph" w:styleId="Heading5">
    <w:name w:val="heading 5"/>
    <w:basedOn w:val="Normal"/>
    <w:next w:val="Normal"/>
    <w:link w:val="Heading5Char"/>
    <w:uiPriority w:val="99"/>
    <w:qFormat/>
    <w:rsid w:val="00097A8F"/>
    <w:pPr>
      <w:keepNext/>
      <w:numPr>
        <w:ilvl w:val="4"/>
        <w:numId w:val="1"/>
      </w:numPr>
      <w:spacing w:before="240" w:after="60"/>
      <w:ind w:right="284"/>
      <w:jc w:val="center"/>
      <w:outlineLvl w:val="4"/>
    </w:pPr>
    <w:rPr>
      <w:b/>
      <w:sz w:val="28"/>
    </w:rPr>
  </w:style>
  <w:style w:type="paragraph" w:styleId="Heading6">
    <w:name w:val="heading 6"/>
    <w:aliases w:val="Знак Знак Знак,Знак Знак Знак Знак Знак"/>
    <w:basedOn w:val="Normal"/>
    <w:next w:val="Normal"/>
    <w:link w:val="Heading6Char"/>
    <w:uiPriority w:val="99"/>
    <w:qFormat/>
    <w:rsid w:val="00097A8F"/>
    <w:pPr>
      <w:widowControl w:val="0"/>
      <w:tabs>
        <w:tab w:val="num" w:pos="1315"/>
      </w:tabs>
      <w:adjustRightInd w:val="0"/>
      <w:spacing w:after="160" w:line="240" w:lineRule="exact"/>
      <w:ind w:left="1315" w:hanging="180"/>
      <w:jc w:val="center"/>
      <w:outlineLvl w:val="5"/>
    </w:pPr>
    <w:rPr>
      <w:b/>
      <w:i/>
      <w:sz w:val="28"/>
      <w:lang w:val="en-GB" w:eastAsia="en-US"/>
    </w:rPr>
  </w:style>
  <w:style w:type="paragraph" w:styleId="Heading7">
    <w:name w:val="heading 7"/>
    <w:basedOn w:val="Normal"/>
    <w:next w:val="Normal"/>
    <w:link w:val="Heading7Char"/>
    <w:uiPriority w:val="99"/>
    <w:qFormat/>
    <w:rsid w:val="00097A8F"/>
    <w:pPr>
      <w:keepNext/>
      <w:numPr>
        <w:ilvl w:val="6"/>
        <w:numId w:val="5"/>
      </w:numPr>
      <w:spacing w:before="240" w:after="60"/>
      <w:jc w:val="center"/>
      <w:outlineLvl w:val="6"/>
    </w:pPr>
    <w:rPr>
      <w:rFonts w:ascii="Arial" w:hAnsi="Arial"/>
    </w:rPr>
  </w:style>
  <w:style w:type="paragraph" w:styleId="Heading8">
    <w:name w:val="heading 8"/>
    <w:aliases w:val="Знак Знак1,Заголовок 81,Заголовок 81 Знак Знак Знак"/>
    <w:basedOn w:val="Normal"/>
    <w:next w:val="Normal"/>
    <w:link w:val="Heading8Char1"/>
    <w:uiPriority w:val="99"/>
    <w:qFormat/>
    <w:rsid w:val="00097A8F"/>
    <w:pPr>
      <w:spacing w:before="240" w:after="60"/>
      <w:outlineLvl w:val="7"/>
    </w:pPr>
    <w:rPr>
      <w:b/>
      <w:i/>
      <w:iCs/>
      <w:szCs w:val="24"/>
    </w:rPr>
  </w:style>
  <w:style w:type="paragraph" w:styleId="Heading9">
    <w:name w:val="heading 9"/>
    <w:basedOn w:val="Normal"/>
    <w:next w:val="Heading5"/>
    <w:link w:val="Heading9Char"/>
    <w:uiPriority w:val="99"/>
    <w:qFormat/>
    <w:rsid w:val="00097A8F"/>
    <w:pPr>
      <w:keepNext/>
      <w:keepLines/>
      <w:numPr>
        <w:ilvl w:val="8"/>
        <w:numId w:val="5"/>
      </w:numPr>
      <w:spacing w:after="120" w:line="240" w:lineRule="exact"/>
      <w:jc w:val="right"/>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нак Знак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097A8F"/>
    <w:rPr>
      <w:rFonts w:ascii="Times New Roman" w:hAnsi="Times New Roman" w:cs="Times New Roman"/>
      <w:b/>
      <w:sz w:val="20"/>
      <w:szCs w:val="20"/>
      <w:lang w:eastAsia="ru-RU"/>
    </w:rPr>
  </w:style>
  <w:style w:type="character" w:customStyle="1" w:styleId="Heading3Char">
    <w:name w:val="Heading 3 Char"/>
    <w:basedOn w:val="DefaultParagraphFont"/>
    <w:link w:val="Heading3"/>
    <w:uiPriority w:val="99"/>
    <w:locked/>
    <w:rsid w:val="00097A8F"/>
    <w:rPr>
      <w:rFonts w:ascii="Times New Roman" w:hAnsi="Times New Roman" w:cs="Times New Roman"/>
      <w:b/>
      <w:sz w:val="20"/>
      <w:szCs w:val="20"/>
      <w:lang w:eastAsia="ru-RU"/>
    </w:rPr>
  </w:style>
  <w:style w:type="character" w:customStyle="1" w:styleId="Heading4Char">
    <w:name w:val="Heading 4 Char"/>
    <w:aliases w:val="Заголовок 4 Знак Знак Знак Char,Заголовок 4 Знак Знак Знак Знак Char,Заголовок 4 Знак Знак Char"/>
    <w:basedOn w:val="DefaultParagraphFont"/>
    <w:link w:val="Heading4"/>
    <w:uiPriority w:val="99"/>
    <w:locked/>
    <w:rsid w:val="00097A8F"/>
    <w:rPr>
      <w:rFonts w:ascii="Times New Roman" w:hAnsi="Times New Roman" w:cs="Times New Roman"/>
      <w:b/>
      <w:sz w:val="20"/>
      <w:szCs w:val="20"/>
      <w:lang w:val="en-GB"/>
    </w:rPr>
  </w:style>
  <w:style w:type="character" w:customStyle="1" w:styleId="Heading5Char">
    <w:name w:val="Heading 5 Char"/>
    <w:basedOn w:val="DefaultParagraphFont"/>
    <w:link w:val="Heading5"/>
    <w:uiPriority w:val="99"/>
    <w:locked/>
    <w:rsid w:val="00097A8F"/>
    <w:rPr>
      <w:rFonts w:ascii="Times New Roman" w:hAnsi="Times New Roman" w:cs="Times New Roman"/>
      <w:b/>
      <w:sz w:val="20"/>
      <w:szCs w:val="20"/>
      <w:lang w:eastAsia="ru-RU"/>
    </w:rPr>
  </w:style>
  <w:style w:type="character" w:customStyle="1" w:styleId="Heading6Char">
    <w:name w:val="Heading 6 Char"/>
    <w:aliases w:val="Знак Знак Знак Char,Знак Знак Знак Знак Знак Char"/>
    <w:basedOn w:val="DefaultParagraphFont"/>
    <w:link w:val="Heading6"/>
    <w:uiPriority w:val="99"/>
    <w:locked/>
    <w:rsid w:val="00097A8F"/>
    <w:rPr>
      <w:rFonts w:ascii="Times New Roman" w:hAnsi="Times New Roman" w:cs="Times New Roman"/>
      <w:b/>
      <w:bCs/>
      <w:i/>
      <w:lang w:eastAsia="ru-RU"/>
    </w:rPr>
  </w:style>
  <w:style w:type="character" w:customStyle="1" w:styleId="Heading7Char">
    <w:name w:val="Heading 7 Char"/>
    <w:basedOn w:val="DefaultParagraphFont"/>
    <w:link w:val="Heading7"/>
    <w:uiPriority w:val="99"/>
    <w:locked/>
    <w:rsid w:val="00097A8F"/>
    <w:rPr>
      <w:rFonts w:ascii="Arial" w:hAnsi="Arial" w:cs="Times New Roman"/>
      <w:sz w:val="20"/>
      <w:szCs w:val="20"/>
      <w:lang w:eastAsia="ru-RU"/>
    </w:rPr>
  </w:style>
  <w:style w:type="character" w:customStyle="1" w:styleId="Heading8Char">
    <w:name w:val="Heading 8 Char"/>
    <w:aliases w:val="Знак Знак1 Char,Заголовок 81 Char,Заголовок 81 Знак Знак Знак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locked/>
    <w:rsid w:val="00097A8F"/>
    <w:rPr>
      <w:rFonts w:ascii="Times New Roman" w:hAnsi="Times New Roman" w:cs="Times New Roman"/>
      <w:sz w:val="20"/>
      <w:szCs w:val="20"/>
      <w:lang w:eastAsia="ru-RU"/>
    </w:rPr>
  </w:style>
  <w:style w:type="character" w:customStyle="1" w:styleId="1">
    <w:name w:val="Заголовок 1 Знак"/>
    <w:aliases w:val="Знак Знак Знак Знак"/>
    <w:basedOn w:val="DefaultParagraphFont"/>
    <w:uiPriority w:val="99"/>
    <w:rsid w:val="00097A8F"/>
    <w:rPr>
      <w:rFonts w:ascii="Cambria" w:hAnsi="Cambria" w:cs="Times New Roman"/>
      <w:b/>
      <w:bCs/>
      <w:color w:val="365F91"/>
      <w:sz w:val="28"/>
      <w:szCs w:val="28"/>
      <w:lang w:eastAsia="ru-RU"/>
    </w:rPr>
  </w:style>
  <w:style w:type="character" w:customStyle="1" w:styleId="Heading8Char1">
    <w:name w:val="Heading 8 Char1"/>
    <w:aliases w:val="Знак Знак1 Char1,Заголовок 81 Char1,Заголовок 81 Знак Знак Знак Char1"/>
    <w:basedOn w:val="DefaultParagraphFont"/>
    <w:link w:val="Heading8"/>
    <w:uiPriority w:val="99"/>
    <w:locked/>
    <w:rsid w:val="00097A8F"/>
    <w:rPr>
      <w:rFonts w:ascii="Times New Roman" w:hAnsi="Times New Roman" w:cs="Times New Roman"/>
      <w:b/>
      <w:i/>
      <w:iCs/>
      <w:sz w:val="24"/>
      <w:szCs w:val="24"/>
      <w:lang w:eastAsia="ru-RU"/>
    </w:rPr>
  </w:style>
  <w:style w:type="character" w:customStyle="1" w:styleId="Heading1Char1">
    <w:name w:val="Heading 1 Char1"/>
    <w:aliases w:val="Знак Char1,Знак Знак Char1"/>
    <w:link w:val="Heading1"/>
    <w:uiPriority w:val="99"/>
    <w:locked/>
    <w:rsid w:val="00097A8F"/>
    <w:rPr>
      <w:rFonts w:ascii="Arial" w:hAnsi="Arial"/>
      <w:b/>
      <w:i/>
      <w:kern w:val="28"/>
      <w:sz w:val="20"/>
      <w:lang w:eastAsia="ru-RU"/>
    </w:rPr>
  </w:style>
  <w:style w:type="paragraph" w:styleId="BodyText">
    <w:name w:val="Body Text"/>
    <w:aliases w:val="Основной текст Знак Знак,Основной текст Знак Знак Знак Знак Знак"/>
    <w:basedOn w:val="Normal"/>
    <w:link w:val="BodyTextChar"/>
    <w:uiPriority w:val="99"/>
    <w:rsid w:val="00097A8F"/>
    <w:pPr>
      <w:numPr>
        <w:numId w:val="14"/>
      </w:numPr>
      <w:tabs>
        <w:tab w:val="clear" w:pos="1315"/>
      </w:tabs>
      <w:spacing w:before="120"/>
      <w:ind w:left="0" w:firstLine="567"/>
      <w:jc w:val="both"/>
    </w:pPr>
    <w:rPr>
      <w:b/>
      <w:i/>
    </w:rPr>
  </w:style>
  <w:style w:type="character" w:customStyle="1" w:styleId="BodyTextChar">
    <w:name w:val="Body Text Char"/>
    <w:aliases w:val="Основной текст Знак Знак Char,Основной текст Знак Знак Знак Знак Знак Char"/>
    <w:basedOn w:val="DefaultParagraphFont"/>
    <w:link w:val="BodyText"/>
    <w:uiPriority w:val="99"/>
    <w:locked/>
    <w:rsid w:val="00097A8F"/>
    <w:rPr>
      <w:rFonts w:ascii="Times New Roman" w:hAnsi="Times New Roman" w:cs="Times New Roman"/>
      <w:b/>
      <w:i/>
      <w:sz w:val="20"/>
      <w:szCs w:val="20"/>
      <w:lang w:eastAsia="ru-RU"/>
    </w:rPr>
  </w:style>
  <w:style w:type="paragraph" w:customStyle="1" w:styleId="a1">
    <w:name w:val="Знак Знак Знак Знак Знак Знак"/>
    <w:basedOn w:val="Normal"/>
    <w:uiPriority w:val="99"/>
    <w:rsid w:val="00097A8F"/>
    <w:pPr>
      <w:widowControl w:val="0"/>
      <w:numPr>
        <w:ilvl w:val="5"/>
        <w:numId w:val="1"/>
      </w:numPr>
      <w:tabs>
        <w:tab w:val="clear" w:pos="927"/>
        <w:tab w:val="num" w:pos="1315"/>
      </w:tabs>
      <w:adjustRightInd w:val="0"/>
      <w:spacing w:after="160" w:line="240" w:lineRule="exact"/>
      <w:ind w:left="1315" w:hanging="180"/>
      <w:jc w:val="center"/>
    </w:pPr>
    <w:rPr>
      <w:b/>
      <w:i/>
      <w:sz w:val="28"/>
      <w:lang w:val="en-GB" w:eastAsia="en-US"/>
    </w:rPr>
  </w:style>
  <w:style w:type="paragraph" w:customStyle="1" w:styleId="10">
    <w:name w:val="Знак Знак Знак Знак1"/>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styleId="BodyTextIndent">
    <w:name w:val="Body Text Indent"/>
    <w:basedOn w:val="Normal"/>
    <w:link w:val="BodyTextIndentChar"/>
    <w:uiPriority w:val="99"/>
    <w:rsid w:val="00097A8F"/>
    <w:pPr>
      <w:spacing w:before="60"/>
      <w:ind w:left="284" w:firstLine="284"/>
      <w:jc w:val="both"/>
    </w:pPr>
  </w:style>
  <w:style w:type="character" w:customStyle="1" w:styleId="BodyTextIndentChar">
    <w:name w:val="Body Text Indent Char"/>
    <w:basedOn w:val="DefaultParagraphFont"/>
    <w:link w:val="BodyTextIndent"/>
    <w:uiPriority w:val="99"/>
    <w:locked/>
    <w:rsid w:val="00097A8F"/>
    <w:rPr>
      <w:rFonts w:ascii="Times New Roman" w:hAnsi="Times New Roman" w:cs="Times New Roman"/>
      <w:sz w:val="20"/>
      <w:szCs w:val="20"/>
      <w:lang w:eastAsia="ru-RU"/>
    </w:rPr>
  </w:style>
  <w:style w:type="paragraph" w:customStyle="1" w:styleId="11">
    <w:name w:val="Стиль1"/>
    <w:basedOn w:val="Normal"/>
    <w:uiPriority w:val="99"/>
    <w:rsid w:val="00097A8F"/>
    <w:pPr>
      <w:tabs>
        <w:tab w:val="num" w:pos="927"/>
      </w:tabs>
      <w:autoSpaceDE w:val="0"/>
      <w:autoSpaceDN w:val="0"/>
      <w:adjustRightInd w:val="0"/>
      <w:spacing w:before="120"/>
      <w:ind w:firstLine="567"/>
      <w:jc w:val="both"/>
      <w:outlineLvl w:val="5"/>
    </w:pPr>
  </w:style>
  <w:style w:type="paragraph" w:customStyle="1" w:styleId="4">
    <w:name w:val="Стиль4"/>
    <w:basedOn w:val="Normal"/>
    <w:uiPriority w:val="99"/>
    <w:rsid w:val="00097A8F"/>
    <w:pPr>
      <w:numPr>
        <w:ilvl w:val="7"/>
        <w:numId w:val="1"/>
      </w:numPr>
      <w:jc w:val="both"/>
    </w:pPr>
  </w:style>
  <w:style w:type="paragraph" w:customStyle="1" w:styleId="2">
    <w:name w:val="Стиль2"/>
    <w:basedOn w:val="11"/>
    <w:uiPriority w:val="99"/>
    <w:rsid w:val="00097A8F"/>
    <w:pPr>
      <w:numPr>
        <w:ilvl w:val="6"/>
      </w:numPr>
      <w:tabs>
        <w:tab w:val="num" w:pos="927"/>
      </w:tabs>
      <w:spacing w:before="60"/>
      <w:ind w:firstLine="567"/>
      <w:outlineLvl w:val="6"/>
    </w:pPr>
  </w:style>
  <w:style w:type="paragraph" w:customStyle="1" w:styleId="ConsPlusNormal">
    <w:name w:val="ConsPlusNormal"/>
    <w:uiPriority w:val="99"/>
    <w:rsid w:val="00097A8F"/>
    <w:pPr>
      <w:widowControl w:val="0"/>
      <w:autoSpaceDE w:val="0"/>
      <w:autoSpaceDN w:val="0"/>
      <w:adjustRightInd w:val="0"/>
      <w:ind w:firstLine="720"/>
    </w:pPr>
    <w:rPr>
      <w:rFonts w:ascii="Arial" w:eastAsia="Times New Roman" w:hAnsi="Arial" w:cs="Arial"/>
      <w:sz w:val="20"/>
      <w:szCs w:val="20"/>
    </w:rPr>
  </w:style>
  <w:style w:type="character" w:styleId="PageNumber">
    <w:name w:val="page number"/>
    <w:basedOn w:val="DefaultParagraphFont"/>
    <w:uiPriority w:val="99"/>
    <w:rsid w:val="00097A8F"/>
    <w:rPr>
      <w:rFonts w:cs="Times New Roman"/>
      <w:b/>
      <w:i/>
      <w:sz w:val="28"/>
      <w:lang w:val="en-GB" w:eastAsia="en-US" w:bidi="ar-SA"/>
    </w:rPr>
  </w:style>
  <w:style w:type="paragraph" w:styleId="Header">
    <w:name w:val="header"/>
    <w:basedOn w:val="Normal"/>
    <w:link w:val="HeaderChar"/>
    <w:uiPriority w:val="99"/>
    <w:rsid w:val="00097A8F"/>
    <w:pPr>
      <w:tabs>
        <w:tab w:val="center" w:pos="4677"/>
        <w:tab w:val="right" w:pos="9355"/>
      </w:tabs>
    </w:pPr>
    <w:rPr>
      <w:sz w:val="28"/>
      <w:szCs w:val="28"/>
    </w:rPr>
  </w:style>
  <w:style w:type="character" w:customStyle="1" w:styleId="HeaderChar">
    <w:name w:val="Header Char"/>
    <w:basedOn w:val="DefaultParagraphFont"/>
    <w:link w:val="Header"/>
    <w:uiPriority w:val="99"/>
    <w:locked/>
    <w:rsid w:val="00097A8F"/>
    <w:rPr>
      <w:rFonts w:ascii="Times New Roman" w:hAnsi="Times New Roman" w:cs="Times New Roman"/>
      <w:sz w:val="28"/>
      <w:szCs w:val="28"/>
      <w:lang w:eastAsia="ru-RU"/>
    </w:rPr>
  </w:style>
  <w:style w:type="paragraph" w:styleId="Footer">
    <w:name w:val="footer"/>
    <w:basedOn w:val="Normal"/>
    <w:link w:val="FooterChar"/>
    <w:uiPriority w:val="99"/>
    <w:rsid w:val="00097A8F"/>
    <w:pPr>
      <w:tabs>
        <w:tab w:val="center" w:pos="4677"/>
        <w:tab w:val="right" w:pos="9355"/>
      </w:tabs>
    </w:pPr>
  </w:style>
  <w:style w:type="character" w:customStyle="1" w:styleId="FooterChar">
    <w:name w:val="Footer Char"/>
    <w:basedOn w:val="DefaultParagraphFont"/>
    <w:link w:val="Footer"/>
    <w:uiPriority w:val="99"/>
    <w:locked/>
    <w:rsid w:val="00097A8F"/>
    <w:rPr>
      <w:rFonts w:ascii="Times New Roman" w:hAnsi="Times New Roman" w:cs="Times New Roman"/>
      <w:sz w:val="20"/>
      <w:szCs w:val="20"/>
      <w:lang w:eastAsia="ru-RU"/>
    </w:rPr>
  </w:style>
  <w:style w:type="paragraph" w:styleId="BalloonText">
    <w:name w:val="Balloon Text"/>
    <w:basedOn w:val="Normal"/>
    <w:link w:val="BalloonTextChar"/>
    <w:uiPriority w:val="99"/>
    <w:rsid w:val="00097A8F"/>
    <w:rPr>
      <w:rFonts w:ascii="Tahoma" w:hAnsi="Tahoma" w:cs="Tahoma"/>
      <w:sz w:val="16"/>
      <w:szCs w:val="16"/>
      <w:lang w:val="en-GB" w:eastAsia="en-US"/>
    </w:rPr>
  </w:style>
  <w:style w:type="character" w:customStyle="1" w:styleId="BalloonTextChar">
    <w:name w:val="Balloon Text Char"/>
    <w:basedOn w:val="DefaultParagraphFont"/>
    <w:link w:val="BalloonText"/>
    <w:uiPriority w:val="99"/>
    <w:locked/>
    <w:rsid w:val="00097A8F"/>
    <w:rPr>
      <w:rFonts w:ascii="Tahoma" w:hAnsi="Tahoma" w:cs="Tahoma"/>
      <w:sz w:val="16"/>
      <w:szCs w:val="16"/>
      <w:lang w:val="en-GB"/>
    </w:rPr>
  </w:style>
  <w:style w:type="paragraph" w:customStyle="1" w:styleId="a">
    <w:name w:val="Знак Знак Знак Знак Знак Знак Знак Знак Знак Знак Знак"/>
    <w:basedOn w:val="Normal"/>
    <w:uiPriority w:val="99"/>
    <w:rsid w:val="00097A8F"/>
    <w:pPr>
      <w:widowControl w:val="0"/>
      <w:numPr>
        <w:numId w:val="27"/>
      </w:numPr>
      <w:adjustRightInd w:val="0"/>
      <w:spacing w:after="160" w:line="240" w:lineRule="exact"/>
      <w:jc w:val="center"/>
    </w:pPr>
    <w:rPr>
      <w:b/>
      <w:i/>
      <w:sz w:val="28"/>
      <w:lang w:val="en-GB" w:eastAsia="en-US"/>
    </w:rPr>
  </w:style>
  <w:style w:type="paragraph" w:customStyle="1" w:styleId="xl83">
    <w:name w:val="xl83"/>
    <w:basedOn w:val="Normal"/>
    <w:uiPriority w:val="99"/>
    <w:rsid w:val="00097A8F"/>
    <w:pPr>
      <w:pBdr>
        <w:bottom w:val="single" w:sz="4" w:space="0" w:color="auto"/>
        <w:right w:val="single" w:sz="4" w:space="0" w:color="auto"/>
      </w:pBdr>
      <w:spacing w:before="100" w:beforeAutospacing="1" w:after="100" w:afterAutospacing="1"/>
      <w:jc w:val="center"/>
    </w:pPr>
    <w:rPr>
      <w:szCs w:val="24"/>
    </w:rPr>
  </w:style>
  <w:style w:type="paragraph" w:customStyle="1" w:styleId="a2">
    <w:name w:val="Знак Знак Знак Знак Знак Знак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uiPriority w:val="99"/>
    <w:rsid w:val="00097A8F"/>
    <w:pPr>
      <w:autoSpaceDE w:val="0"/>
      <w:autoSpaceDN w:val="0"/>
      <w:adjustRightInd w:val="0"/>
    </w:pPr>
    <w:rPr>
      <w:rFonts w:ascii="Times New Roman" w:eastAsia="Times New Roman" w:hAnsi="Times New Roman"/>
      <w:color w:val="000000"/>
      <w:sz w:val="24"/>
      <w:szCs w:val="24"/>
    </w:rPr>
  </w:style>
  <w:style w:type="paragraph" w:customStyle="1" w:styleId="12">
    <w:name w:val="Знак Знак Знак Знак Знак Знак1"/>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character" w:styleId="Hyperlink">
    <w:name w:val="Hyperlink"/>
    <w:basedOn w:val="DefaultParagraphFont"/>
    <w:uiPriority w:val="99"/>
    <w:rsid w:val="00097A8F"/>
    <w:rPr>
      <w:rFonts w:cs="Times New Roman"/>
      <w:b/>
      <w:i/>
      <w:color w:val="0000FF"/>
      <w:sz w:val="28"/>
      <w:u w:val="single"/>
      <w:lang w:val="en-GB" w:eastAsia="en-US"/>
    </w:rPr>
  </w:style>
  <w:style w:type="character" w:styleId="FollowedHyperlink">
    <w:name w:val="FollowedHyperlink"/>
    <w:basedOn w:val="DefaultParagraphFont"/>
    <w:uiPriority w:val="99"/>
    <w:rsid w:val="00097A8F"/>
    <w:rPr>
      <w:rFonts w:cs="Times New Roman"/>
      <w:b/>
      <w:i/>
      <w:color w:val="800080"/>
      <w:sz w:val="28"/>
      <w:u w:val="single"/>
      <w:lang w:val="en-GB" w:eastAsia="en-US"/>
    </w:rPr>
  </w:style>
  <w:style w:type="paragraph" w:customStyle="1" w:styleId="font5">
    <w:name w:val="font5"/>
    <w:basedOn w:val="Normal"/>
    <w:uiPriority w:val="99"/>
    <w:rsid w:val="00097A8F"/>
    <w:pPr>
      <w:spacing w:before="100" w:beforeAutospacing="1" w:after="100" w:afterAutospacing="1"/>
    </w:pPr>
    <w:rPr>
      <w:szCs w:val="24"/>
    </w:rPr>
  </w:style>
  <w:style w:type="paragraph" w:customStyle="1" w:styleId="font6">
    <w:name w:val="font6"/>
    <w:basedOn w:val="Normal"/>
    <w:uiPriority w:val="99"/>
    <w:rsid w:val="00097A8F"/>
    <w:pPr>
      <w:spacing w:before="100" w:beforeAutospacing="1" w:after="100" w:afterAutospacing="1"/>
    </w:pPr>
    <w:rPr>
      <w:color w:val="000000"/>
      <w:szCs w:val="24"/>
    </w:rPr>
  </w:style>
  <w:style w:type="paragraph" w:customStyle="1" w:styleId="font7">
    <w:name w:val="font7"/>
    <w:basedOn w:val="Normal"/>
    <w:uiPriority w:val="99"/>
    <w:rsid w:val="00097A8F"/>
    <w:pPr>
      <w:spacing w:before="100" w:beforeAutospacing="1" w:after="100" w:afterAutospacing="1"/>
    </w:pPr>
    <w:rPr>
      <w:rFonts w:ascii="TimesNewRomanPSMT" w:hAnsi="TimesNewRomanPSMT"/>
      <w:szCs w:val="24"/>
    </w:rPr>
  </w:style>
  <w:style w:type="paragraph" w:customStyle="1" w:styleId="xl66">
    <w:name w:val="xl66"/>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67">
    <w:name w:val="xl67"/>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uiPriority w:val="99"/>
    <w:rsid w:val="00097A8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69">
    <w:name w:val="xl69"/>
    <w:basedOn w:val="Normal"/>
    <w:uiPriority w:val="99"/>
    <w:rsid w:val="00097A8F"/>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70">
    <w:name w:val="xl70"/>
    <w:basedOn w:val="Normal"/>
    <w:uiPriority w:val="99"/>
    <w:rsid w:val="00097A8F"/>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1">
    <w:name w:val="xl71"/>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2">
    <w:name w:val="xl72"/>
    <w:basedOn w:val="Normal"/>
    <w:uiPriority w:val="99"/>
    <w:rsid w:val="00097A8F"/>
    <w:pPr>
      <w:spacing w:before="100" w:beforeAutospacing="1" w:after="100" w:afterAutospacing="1"/>
    </w:pPr>
    <w:rPr>
      <w:szCs w:val="24"/>
    </w:rPr>
  </w:style>
  <w:style w:type="paragraph" w:customStyle="1" w:styleId="xl73">
    <w:name w:val="xl73"/>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74">
    <w:name w:val="xl74"/>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5">
    <w:name w:val="xl75"/>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6">
    <w:name w:val="xl76"/>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7">
    <w:name w:val="xl77"/>
    <w:basedOn w:val="Normal"/>
    <w:uiPriority w:val="99"/>
    <w:rsid w:val="00097A8F"/>
    <w:pPr>
      <w:spacing w:before="100" w:beforeAutospacing="1" w:after="100" w:afterAutospacing="1"/>
    </w:pPr>
    <w:rPr>
      <w:rFonts w:ascii="TimesNewRomanPSMT" w:hAnsi="TimesNewRomanPSMT"/>
      <w:szCs w:val="24"/>
    </w:rPr>
  </w:style>
  <w:style w:type="paragraph" w:customStyle="1" w:styleId="xl78">
    <w:name w:val="xl78"/>
    <w:basedOn w:val="Normal"/>
    <w:uiPriority w:val="99"/>
    <w:rsid w:val="00097A8F"/>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79">
    <w:name w:val="xl79"/>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NewRomanPSMT" w:hAnsi="TimesNewRomanPSMT"/>
      <w:szCs w:val="24"/>
    </w:rPr>
  </w:style>
  <w:style w:type="paragraph" w:customStyle="1" w:styleId="xl80">
    <w:name w:val="xl80"/>
    <w:basedOn w:val="Normal"/>
    <w:uiPriority w:val="99"/>
    <w:rsid w:val="00097A8F"/>
    <w:pPr>
      <w:pBdr>
        <w:right w:val="single" w:sz="4" w:space="0" w:color="auto"/>
      </w:pBdr>
      <w:spacing w:before="100" w:beforeAutospacing="1" w:after="100" w:afterAutospacing="1"/>
      <w:textAlignment w:val="center"/>
    </w:pPr>
    <w:rPr>
      <w:szCs w:val="24"/>
    </w:rPr>
  </w:style>
  <w:style w:type="paragraph" w:customStyle="1" w:styleId="xl81">
    <w:name w:val="xl81"/>
    <w:basedOn w:val="Normal"/>
    <w:uiPriority w:val="99"/>
    <w:rsid w:val="00097A8F"/>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2">
    <w:name w:val="xl82"/>
    <w:basedOn w:val="Normal"/>
    <w:uiPriority w:val="99"/>
    <w:rsid w:val="00097A8F"/>
    <w:pPr>
      <w:spacing w:before="100" w:beforeAutospacing="1" w:after="100" w:afterAutospacing="1"/>
      <w:textAlignment w:val="center"/>
    </w:pPr>
    <w:rPr>
      <w:szCs w:val="24"/>
    </w:rPr>
  </w:style>
  <w:style w:type="paragraph" w:customStyle="1" w:styleId="xl84">
    <w:name w:val="xl84"/>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85">
    <w:name w:val="xl85"/>
    <w:basedOn w:val="Normal"/>
    <w:uiPriority w:val="99"/>
    <w:rsid w:val="00097A8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86">
    <w:name w:val="xl86"/>
    <w:basedOn w:val="Normal"/>
    <w:uiPriority w:val="99"/>
    <w:rsid w:val="00097A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87">
    <w:name w:val="xl87"/>
    <w:basedOn w:val="Normal"/>
    <w:uiPriority w:val="99"/>
    <w:rsid w:val="00097A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88">
    <w:name w:val="xl88"/>
    <w:basedOn w:val="Normal"/>
    <w:uiPriority w:val="99"/>
    <w:rsid w:val="00097A8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89">
    <w:name w:val="xl89"/>
    <w:basedOn w:val="Normal"/>
    <w:uiPriority w:val="99"/>
    <w:rsid w:val="00097A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90">
    <w:name w:val="xl90"/>
    <w:basedOn w:val="Normal"/>
    <w:uiPriority w:val="99"/>
    <w:rsid w:val="00097A8F"/>
    <w:pPr>
      <w:spacing w:before="100" w:beforeAutospacing="1" w:after="100" w:afterAutospacing="1"/>
      <w:textAlignment w:val="center"/>
    </w:pPr>
    <w:rPr>
      <w:szCs w:val="24"/>
    </w:rPr>
  </w:style>
  <w:style w:type="paragraph" w:customStyle="1" w:styleId="a3">
    <w:name w:val="Знак Знак Знак Знак Знак Знак Знак Знак Знак Знак Знак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ConsNormal">
    <w:name w:val="ConsNormal"/>
    <w:uiPriority w:val="99"/>
    <w:rsid w:val="00097A8F"/>
    <w:pPr>
      <w:autoSpaceDE w:val="0"/>
      <w:autoSpaceDN w:val="0"/>
      <w:adjustRightInd w:val="0"/>
      <w:ind w:right="19772" w:firstLine="720"/>
    </w:pPr>
    <w:rPr>
      <w:rFonts w:ascii="Arial" w:eastAsia="Times New Roman" w:hAnsi="Arial" w:cs="Arial"/>
      <w:sz w:val="28"/>
      <w:szCs w:val="28"/>
    </w:rPr>
  </w:style>
  <w:style w:type="paragraph" w:customStyle="1" w:styleId="ConsPlusTitle">
    <w:name w:val="ConsPlusTitle"/>
    <w:uiPriority w:val="99"/>
    <w:rsid w:val="00097A8F"/>
    <w:pPr>
      <w:widowControl w:val="0"/>
      <w:autoSpaceDE w:val="0"/>
      <w:autoSpaceDN w:val="0"/>
      <w:adjustRightInd w:val="0"/>
    </w:pPr>
    <w:rPr>
      <w:rFonts w:ascii="Arial" w:eastAsia="Times New Roman" w:hAnsi="Arial" w:cs="Arial"/>
      <w:b/>
      <w:bCs/>
      <w:sz w:val="20"/>
      <w:szCs w:val="20"/>
    </w:rPr>
  </w:style>
  <w:style w:type="character" w:customStyle="1" w:styleId="SignatureChar">
    <w:name w:val="Signature Char"/>
    <w:link w:val="Signature"/>
    <w:uiPriority w:val="99"/>
    <w:locked/>
    <w:rsid w:val="00097A8F"/>
    <w:rPr>
      <w:b/>
      <w:i/>
      <w:sz w:val="24"/>
      <w:lang w:val="en-GB"/>
    </w:rPr>
  </w:style>
  <w:style w:type="paragraph" w:styleId="Signature">
    <w:name w:val="Signature"/>
    <w:basedOn w:val="Normal"/>
    <w:next w:val="Normal"/>
    <w:link w:val="SignatureChar1"/>
    <w:uiPriority w:val="99"/>
    <w:rsid w:val="00097A8F"/>
    <w:pPr>
      <w:tabs>
        <w:tab w:val="left" w:pos="6237"/>
      </w:tabs>
      <w:spacing w:before="600"/>
      <w:ind w:left="1276"/>
    </w:pPr>
    <w:rPr>
      <w:rFonts w:ascii="Calibri" w:eastAsia="Calibri" w:hAnsi="Calibri"/>
      <w:b/>
      <w:i/>
      <w:lang w:val="en-GB"/>
    </w:rPr>
  </w:style>
  <w:style w:type="character" w:customStyle="1" w:styleId="SignatureChar1">
    <w:name w:val="Signature Char1"/>
    <w:basedOn w:val="DefaultParagraphFont"/>
    <w:link w:val="Signature"/>
    <w:uiPriority w:val="99"/>
    <w:semiHidden/>
    <w:locked/>
    <w:rPr>
      <w:rFonts w:ascii="Times New Roman" w:hAnsi="Times New Roman" w:cs="Times New Roman"/>
      <w:sz w:val="20"/>
      <w:szCs w:val="20"/>
    </w:rPr>
  </w:style>
  <w:style w:type="character" w:customStyle="1" w:styleId="13">
    <w:name w:val="Подпись Знак1"/>
    <w:basedOn w:val="DefaultParagraphFont"/>
    <w:uiPriority w:val="99"/>
    <w:rsid w:val="00097A8F"/>
    <w:rPr>
      <w:rFonts w:ascii="Times New Roman" w:hAnsi="Times New Roman" w:cs="Times New Roman"/>
      <w:sz w:val="20"/>
      <w:szCs w:val="20"/>
      <w:lang w:eastAsia="ru-RU"/>
    </w:rPr>
  </w:style>
  <w:style w:type="paragraph" w:customStyle="1" w:styleId="3">
    <w:name w:val="Стиль3"/>
    <w:basedOn w:val="Normal"/>
    <w:uiPriority w:val="99"/>
    <w:rsid w:val="00097A8F"/>
    <w:pPr>
      <w:tabs>
        <w:tab w:val="num" w:pos="851"/>
      </w:tabs>
      <w:ind w:left="851" w:hanging="284"/>
      <w:jc w:val="both"/>
    </w:pPr>
  </w:style>
  <w:style w:type="paragraph" w:styleId="Title">
    <w:name w:val="Title"/>
    <w:basedOn w:val="Normal"/>
    <w:link w:val="TitleChar"/>
    <w:uiPriority w:val="99"/>
    <w:qFormat/>
    <w:rsid w:val="00097A8F"/>
    <w:pPr>
      <w:jc w:val="center"/>
    </w:pPr>
    <w:rPr>
      <w:b/>
      <w:sz w:val="28"/>
      <w:szCs w:val="24"/>
    </w:rPr>
  </w:style>
  <w:style w:type="character" w:customStyle="1" w:styleId="TitleChar">
    <w:name w:val="Title Char"/>
    <w:basedOn w:val="DefaultParagraphFont"/>
    <w:link w:val="Title"/>
    <w:uiPriority w:val="99"/>
    <w:locked/>
    <w:rsid w:val="00097A8F"/>
    <w:rPr>
      <w:rFonts w:ascii="Times New Roman" w:hAnsi="Times New Roman" w:cs="Times New Roman"/>
      <w:b/>
      <w:sz w:val="24"/>
      <w:szCs w:val="24"/>
      <w:lang w:eastAsia="ru-RU"/>
    </w:rPr>
  </w:style>
  <w:style w:type="paragraph" w:customStyle="1" w:styleId="a0">
    <w:name w:val="Стиль"/>
    <w:uiPriority w:val="99"/>
    <w:rsid w:val="00097A8F"/>
    <w:pPr>
      <w:numPr>
        <w:numId w:val="25"/>
      </w:numPr>
      <w:tabs>
        <w:tab w:val="clear" w:pos="851"/>
      </w:tabs>
      <w:snapToGrid w:val="0"/>
      <w:ind w:left="0" w:firstLine="720"/>
      <w:jc w:val="both"/>
    </w:pPr>
    <w:rPr>
      <w:rFonts w:ascii="Arial" w:eastAsia="Times New Roman" w:hAnsi="Arial"/>
      <w:sz w:val="20"/>
      <w:szCs w:val="20"/>
    </w:rPr>
  </w:style>
  <w:style w:type="character" w:customStyle="1" w:styleId="DocumentMapChar">
    <w:name w:val="Document Map Char"/>
    <w:link w:val="DocumentMap"/>
    <w:uiPriority w:val="99"/>
    <w:locked/>
    <w:rsid w:val="00097A8F"/>
    <w:rPr>
      <w:rFonts w:ascii="Tahoma" w:hAnsi="Tahoma"/>
      <w:b/>
      <w:i/>
      <w:sz w:val="24"/>
      <w:shd w:val="clear" w:color="auto" w:fill="000080"/>
      <w:lang w:val="en-GB"/>
    </w:rPr>
  </w:style>
  <w:style w:type="paragraph" w:styleId="DocumentMap">
    <w:name w:val="Document Map"/>
    <w:basedOn w:val="Normal"/>
    <w:link w:val="DocumentMapChar1"/>
    <w:uiPriority w:val="99"/>
    <w:rsid w:val="00097A8F"/>
    <w:pPr>
      <w:shd w:val="clear" w:color="auto" w:fill="000080"/>
    </w:pPr>
    <w:rPr>
      <w:rFonts w:ascii="Tahoma" w:eastAsia="Calibri" w:hAnsi="Tahoma"/>
      <w:b/>
      <w:i/>
      <w:lang w:val="en-GB"/>
    </w:rPr>
  </w:style>
  <w:style w:type="character" w:customStyle="1" w:styleId="DocumentMapChar1">
    <w:name w:val="Document Map Char1"/>
    <w:basedOn w:val="DefaultParagraphFont"/>
    <w:link w:val="DocumentMap"/>
    <w:uiPriority w:val="99"/>
    <w:semiHidden/>
    <w:locked/>
    <w:rPr>
      <w:rFonts w:ascii="Times New Roman" w:hAnsi="Times New Roman" w:cs="Times New Roman"/>
      <w:sz w:val="2"/>
    </w:rPr>
  </w:style>
  <w:style w:type="character" w:customStyle="1" w:styleId="14">
    <w:name w:val="Схема документа Знак1"/>
    <w:basedOn w:val="DefaultParagraphFont"/>
    <w:uiPriority w:val="99"/>
    <w:rsid w:val="00097A8F"/>
    <w:rPr>
      <w:rFonts w:ascii="Tahoma" w:hAnsi="Tahoma" w:cs="Tahoma"/>
      <w:sz w:val="16"/>
      <w:szCs w:val="16"/>
      <w:lang w:eastAsia="ru-RU"/>
    </w:rPr>
  </w:style>
  <w:style w:type="paragraph" w:customStyle="1" w:styleId="a4">
    <w:name w:val="Содержимое таблицы"/>
    <w:basedOn w:val="Normal"/>
    <w:uiPriority w:val="99"/>
    <w:rsid w:val="00097A8F"/>
    <w:pPr>
      <w:widowControl w:val="0"/>
      <w:suppressLineNumbers/>
      <w:suppressAutoHyphens/>
    </w:pPr>
    <w:rPr>
      <w:rFonts w:eastAsia="Calibri"/>
      <w:kern w:val="1"/>
      <w:sz w:val="20"/>
      <w:szCs w:val="24"/>
    </w:rPr>
  </w:style>
  <w:style w:type="paragraph" w:customStyle="1" w:styleId="a5">
    <w:name w:val="Знак Знак Знак Знак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ConsPlusCell">
    <w:name w:val="ConsPlusCell"/>
    <w:uiPriority w:val="99"/>
    <w:rsid w:val="00097A8F"/>
    <w:pPr>
      <w:widowControl w:val="0"/>
      <w:autoSpaceDE w:val="0"/>
      <w:autoSpaceDN w:val="0"/>
      <w:adjustRightInd w:val="0"/>
    </w:pPr>
    <w:rPr>
      <w:rFonts w:ascii="Arial" w:eastAsia="Times New Roman" w:hAnsi="Arial" w:cs="Arial"/>
      <w:sz w:val="20"/>
      <w:szCs w:val="20"/>
    </w:rPr>
  </w:style>
  <w:style w:type="paragraph" w:customStyle="1" w:styleId="15">
    <w:name w:val="Знак Знак Знак Знак Знак Знак Знак Знак Знак Знак Знак1"/>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6">
    <w:name w:val="Знак Знак Знак Знак Знак Знак Знак Знак Знак Знак Знак Знак"/>
    <w:basedOn w:val="Normal"/>
    <w:uiPriority w:val="99"/>
    <w:rsid w:val="00097A8F"/>
    <w:pPr>
      <w:widowControl w:val="0"/>
      <w:tabs>
        <w:tab w:val="num" w:pos="360"/>
      </w:tabs>
      <w:adjustRightInd w:val="0"/>
      <w:spacing w:after="160" w:line="240" w:lineRule="exact"/>
      <w:jc w:val="center"/>
    </w:pPr>
    <w:rPr>
      <w:b/>
      <w:i/>
      <w:sz w:val="28"/>
      <w:lang w:val="en-GB" w:eastAsia="en-US"/>
    </w:rPr>
  </w:style>
  <w:style w:type="paragraph" w:customStyle="1" w:styleId="16">
    <w:name w:val="Знак Знак Знак Знак Знак Знак Знак Знак Знак Знак Знак Знак1"/>
    <w:basedOn w:val="Normal"/>
    <w:uiPriority w:val="99"/>
    <w:rsid w:val="00097A8F"/>
    <w:pPr>
      <w:widowControl w:val="0"/>
      <w:tabs>
        <w:tab w:val="num" w:pos="360"/>
      </w:tabs>
      <w:adjustRightInd w:val="0"/>
      <w:spacing w:after="160" w:line="240" w:lineRule="exact"/>
      <w:jc w:val="center"/>
    </w:pPr>
    <w:rPr>
      <w:b/>
      <w:i/>
      <w:sz w:val="28"/>
      <w:lang w:val="en-GB" w:eastAsia="en-US"/>
    </w:rPr>
  </w:style>
  <w:style w:type="paragraph" w:customStyle="1" w:styleId="61">
    <w:name w:val="Заголовок 6_1"/>
    <w:basedOn w:val="Normal"/>
    <w:uiPriority w:val="99"/>
    <w:rsid w:val="00097A8F"/>
    <w:pPr>
      <w:keepNext/>
      <w:spacing w:before="240"/>
      <w:ind w:left="1134" w:hanging="567"/>
    </w:pPr>
    <w:rPr>
      <w:b/>
      <w:szCs w:val="24"/>
    </w:rPr>
  </w:style>
  <w:style w:type="paragraph" w:customStyle="1" w:styleId="62">
    <w:name w:val="Заголовой 6_2"/>
    <w:basedOn w:val="Normal"/>
    <w:uiPriority w:val="99"/>
    <w:rsid w:val="00097A8F"/>
    <w:pPr>
      <w:keepNext/>
      <w:spacing w:before="120"/>
      <w:ind w:firstLine="567"/>
    </w:pPr>
    <w:rPr>
      <w:b/>
      <w:szCs w:val="24"/>
    </w:rPr>
  </w:style>
  <w:style w:type="paragraph" w:customStyle="1" w:styleId="63">
    <w:name w:val="Заголовок 6_3"/>
    <w:basedOn w:val="Normal"/>
    <w:uiPriority w:val="99"/>
    <w:rsid w:val="00097A8F"/>
    <w:pPr>
      <w:keepNext/>
      <w:spacing w:before="120"/>
      <w:ind w:firstLine="567"/>
    </w:pPr>
    <w:rPr>
      <w:b/>
      <w:szCs w:val="24"/>
    </w:rPr>
  </w:style>
  <w:style w:type="paragraph" w:customStyle="1" w:styleId="20">
    <w:name w:val="отступ 2"/>
    <w:basedOn w:val="BodyTextIndent"/>
    <w:uiPriority w:val="99"/>
    <w:rsid w:val="00097A8F"/>
    <w:pPr>
      <w:spacing w:before="120"/>
      <w:ind w:left="567"/>
    </w:pPr>
  </w:style>
  <w:style w:type="paragraph" w:styleId="BlockText">
    <w:name w:val="Block Text"/>
    <w:basedOn w:val="Normal"/>
    <w:uiPriority w:val="99"/>
    <w:rsid w:val="00097A8F"/>
    <w:pPr>
      <w:ind w:left="567" w:right="-1333" w:firstLine="851"/>
      <w:jc w:val="both"/>
    </w:pPr>
    <w:rPr>
      <w:sz w:val="28"/>
    </w:rPr>
  </w:style>
  <w:style w:type="paragraph" w:customStyle="1" w:styleId="17">
    <w:name w:val="Знак Знак Знак Знак Знак Знак Знак1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8">
    <w:name w:val="Знак Знак Знак Знак Знак Знак Знак1"/>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styleId="TableofFigures">
    <w:name w:val="table of figures"/>
    <w:basedOn w:val="Normal"/>
    <w:next w:val="Normal"/>
    <w:uiPriority w:val="99"/>
    <w:rsid w:val="00097A8F"/>
    <w:pPr>
      <w:ind w:left="480" w:hanging="480"/>
    </w:pPr>
  </w:style>
  <w:style w:type="paragraph" w:customStyle="1" w:styleId="a7">
    <w:name w:val="Знак Знак Знак Знак Знак Знак Знак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Основной шрифт абзаца11"/>
    <w:basedOn w:val="Normal"/>
    <w:uiPriority w:val="99"/>
    <w:rsid w:val="00097A8F"/>
    <w:pPr>
      <w:widowControl w:val="0"/>
      <w:adjustRightInd w:val="0"/>
      <w:spacing w:after="160" w:line="240" w:lineRule="exact"/>
      <w:jc w:val="center"/>
    </w:pPr>
    <w:rPr>
      <w:b/>
      <w:i/>
      <w:sz w:val="28"/>
      <w:lang w:val="en-GB" w:eastAsia="en-US"/>
    </w:rPr>
  </w:style>
  <w:style w:type="character" w:customStyle="1" w:styleId="82">
    <w:name w:val="Заголовок 82"/>
    <w:aliases w:val="Знак Знак Знак Знак Знак1,Заголовок 811,Знак Знак Знак Знак1 Знак"/>
    <w:uiPriority w:val="99"/>
    <w:rsid w:val="00097A8F"/>
    <w:rPr>
      <w:i/>
      <w:sz w:val="24"/>
      <w:lang w:val="ru-RU" w:eastAsia="ru-RU"/>
    </w:rPr>
  </w:style>
  <w:style w:type="paragraph" w:customStyle="1" w:styleId="19">
    <w:name w:val="Основной шрифт абзаца1"/>
    <w:basedOn w:val="Normal"/>
    <w:uiPriority w:val="99"/>
    <w:rsid w:val="00097A8F"/>
    <w:pPr>
      <w:widowControl w:val="0"/>
      <w:adjustRightInd w:val="0"/>
      <w:spacing w:after="160" w:line="240" w:lineRule="exact"/>
      <w:jc w:val="center"/>
    </w:pPr>
    <w:rPr>
      <w:b/>
      <w:i/>
      <w:sz w:val="28"/>
      <w:lang w:val="en-GB" w:eastAsia="en-US"/>
    </w:rPr>
  </w:style>
  <w:style w:type="character" w:customStyle="1" w:styleId="a8">
    <w:name w:val="Не вступил в силу"/>
    <w:uiPriority w:val="99"/>
    <w:rsid w:val="00097A8F"/>
    <w:rPr>
      <w:b/>
      <w:i/>
      <w:color w:val="008080"/>
      <w:sz w:val="24"/>
      <w:lang w:val="en-GB" w:eastAsia="en-US"/>
    </w:rPr>
  </w:style>
  <w:style w:type="paragraph" w:customStyle="1" w:styleId="1a">
    <w:name w:val="Знак Знак Знак Знак Знак Знак Знак Знак Знак Знак1"/>
    <w:basedOn w:val="Normal"/>
    <w:uiPriority w:val="99"/>
    <w:rsid w:val="00097A8F"/>
    <w:pPr>
      <w:widowControl w:val="0"/>
      <w:tabs>
        <w:tab w:val="num" w:pos="1315"/>
      </w:tabs>
      <w:adjustRightInd w:val="0"/>
      <w:spacing w:after="160" w:line="240" w:lineRule="exact"/>
      <w:ind w:left="1315" w:hanging="180"/>
      <w:jc w:val="center"/>
    </w:pPr>
    <w:rPr>
      <w:b/>
      <w:i/>
      <w:sz w:val="28"/>
      <w:szCs w:val="24"/>
      <w:lang w:val="en-GB" w:eastAsia="en-US"/>
    </w:rPr>
  </w:style>
  <w:style w:type="paragraph" w:customStyle="1" w:styleId="1b">
    <w:name w:val="Знак Знак Знак Знак Знак Знак Знак Знак Знак Знак1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szCs w:val="24"/>
      <w:lang w:val="en-GB" w:eastAsia="en-US"/>
    </w:rPr>
  </w:style>
  <w:style w:type="paragraph" w:customStyle="1" w:styleId="a9">
    <w:name w:val="Знак Знак Знак Знак Знак Знак Знак Знак Знак Знак Знак Знак Знак"/>
    <w:basedOn w:val="Normal"/>
    <w:uiPriority w:val="99"/>
    <w:rsid w:val="00097A8F"/>
    <w:pPr>
      <w:widowControl w:val="0"/>
      <w:tabs>
        <w:tab w:val="num" w:pos="1315"/>
      </w:tabs>
      <w:adjustRightInd w:val="0"/>
      <w:spacing w:after="160" w:line="240" w:lineRule="exact"/>
      <w:ind w:left="1315" w:hanging="180"/>
      <w:jc w:val="center"/>
    </w:pPr>
    <w:rPr>
      <w:b/>
      <w:i/>
      <w:sz w:val="28"/>
      <w:lang w:val="en-GB" w:eastAsia="en-US"/>
    </w:rPr>
  </w:style>
  <w:style w:type="paragraph" w:styleId="ListParagraph">
    <w:name w:val="List Paragraph"/>
    <w:basedOn w:val="Normal"/>
    <w:uiPriority w:val="99"/>
    <w:qFormat/>
    <w:rsid w:val="00097A8F"/>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54</Pages>
  <Words>14044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KITSELSOVET</cp:lastModifiedBy>
  <cp:revision>2</cp:revision>
  <dcterms:created xsi:type="dcterms:W3CDTF">2021-07-29T13:13:00Z</dcterms:created>
  <dcterms:modified xsi:type="dcterms:W3CDTF">2021-07-29T13:13:00Z</dcterms:modified>
</cp:coreProperties>
</file>